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A9E8" w14:textId="65E3C625" w:rsidR="00AA51D3" w:rsidRPr="00850374" w:rsidRDefault="00B54BB8" w:rsidP="00B54BB8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850374">
        <w:rPr>
          <w:rFonts w:ascii="Garamond" w:hAnsi="Garamond"/>
          <w:b/>
          <w:sz w:val="24"/>
          <w:szCs w:val="24"/>
          <w:u w:val="single"/>
        </w:rPr>
        <w:t>PROCESSO DE SELEÇÃO SIMPLIFICADA Nº 0</w:t>
      </w:r>
      <w:r w:rsidR="0030655C">
        <w:rPr>
          <w:rFonts w:ascii="Garamond" w:hAnsi="Garamond"/>
          <w:b/>
          <w:sz w:val="24"/>
          <w:szCs w:val="24"/>
          <w:u w:val="single"/>
        </w:rPr>
        <w:t>1</w:t>
      </w:r>
      <w:r w:rsidR="0005579E">
        <w:rPr>
          <w:rFonts w:ascii="Garamond" w:hAnsi="Garamond"/>
          <w:b/>
          <w:sz w:val="24"/>
          <w:szCs w:val="24"/>
          <w:u w:val="single"/>
        </w:rPr>
        <w:t>1</w:t>
      </w:r>
      <w:r w:rsidRPr="00850374">
        <w:rPr>
          <w:rFonts w:ascii="Garamond" w:hAnsi="Garamond"/>
          <w:b/>
          <w:sz w:val="24"/>
          <w:szCs w:val="24"/>
          <w:u w:val="single"/>
        </w:rPr>
        <w:t>/202</w:t>
      </w:r>
      <w:r w:rsidR="00537517">
        <w:rPr>
          <w:rFonts w:ascii="Garamond" w:hAnsi="Garamond"/>
          <w:b/>
          <w:sz w:val="24"/>
          <w:szCs w:val="24"/>
          <w:u w:val="single"/>
        </w:rPr>
        <w:t>2</w:t>
      </w:r>
    </w:p>
    <w:p w14:paraId="5F3D71D4" w14:textId="5C08E605" w:rsidR="00B54BB8" w:rsidRPr="00850374" w:rsidRDefault="00850374" w:rsidP="00850374">
      <w:pPr>
        <w:rPr>
          <w:rFonts w:ascii="Garamond" w:hAnsi="Garamond"/>
          <w:b/>
          <w:sz w:val="24"/>
          <w:szCs w:val="24"/>
        </w:rPr>
      </w:pPr>
      <w:r w:rsidRPr="00850374">
        <w:rPr>
          <w:rFonts w:ascii="Garamond" w:hAnsi="Garamond"/>
          <w:b/>
          <w:sz w:val="24"/>
          <w:szCs w:val="24"/>
        </w:rPr>
        <w:t xml:space="preserve">                      </w:t>
      </w:r>
      <w:r>
        <w:rPr>
          <w:rFonts w:ascii="Garamond" w:hAnsi="Garamond"/>
          <w:b/>
          <w:sz w:val="24"/>
          <w:szCs w:val="24"/>
        </w:rPr>
        <w:t xml:space="preserve">                                     </w:t>
      </w:r>
      <w:r w:rsidR="00B54BB8" w:rsidRPr="00850374">
        <w:rPr>
          <w:rFonts w:ascii="Garamond" w:hAnsi="Garamond"/>
          <w:b/>
          <w:sz w:val="24"/>
          <w:szCs w:val="24"/>
        </w:rPr>
        <w:t>EXTRATO</w:t>
      </w:r>
    </w:p>
    <w:p w14:paraId="5344BA9D" w14:textId="77777777" w:rsidR="00B54BB8" w:rsidRPr="00850374" w:rsidRDefault="00B54BB8" w:rsidP="00B54BB8">
      <w:pPr>
        <w:jc w:val="center"/>
        <w:rPr>
          <w:rFonts w:ascii="Garamond" w:hAnsi="Garamond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B54BB8" w:rsidRPr="00850374" w14:paraId="472F752F" w14:textId="77777777" w:rsidTr="00B54BB8">
        <w:tc>
          <w:tcPr>
            <w:tcW w:w="3114" w:type="dxa"/>
          </w:tcPr>
          <w:p w14:paraId="0EB808C2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Objeto</w:t>
            </w:r>
          </w:p>
        </w:tc>
        <w:tc>
          <w:tcPr>
            <w:tcW w:w="5947" w:type="dxa"/>
          </w:tcPr>
          <w:p w14:paraId="720858E4" w14:textId="0EDB81C1" w:rsidR="0005579E" w:rsidRPr="0005579E" w:rsidRDefault="0005579E" w:rsidP="0005579E">
            <w:pPr>
              <w:jc w:val="both"/>
              <w:rPr>
                <w:rFonts w:ascii="Garamond" w:hAnsi="Garamond"/>
                <w:bCs/>
                <w:sz w:val="26"/>
                <w:szCs w:val="26"/>
              </w:rPr>
            </w:pPr>
            <w:r>
              <w:rPr>
                <w:rFonts w:ascii="Garamond" w:hAnsi="Garamond"/>
                <w:bCs/>
                <w:sz w:val="26"/>
                <w:szCs w:val="26"/>
              </w:rPr>
              <w:t>A</w:t>
            </w:r>
            <w:r w:rsidRPr="0005579E">
              <w:rPr>
                <w:rFonts w:ascii="Garamond" w:hAnsi="Garamond"/>
                <w:bCs/>
                <w:sz w:val="26"/>
                <w:szCs w:val="26"/>
              </w:rPr>
              <w:t>quisição de persianas para a nova sede da AMEOSC</w:t>
            </w:r>
          </w:p>
          <w:p w14:paraId="100266D3" w14:textId="160D6F41" w:rsidR="00C83A75" w:rsidRPr="00166080" w:rsidRDefault="00C83A75" w:rsidP="00850374">
            <w:pPr>
              <w:jc w:val="both"/>
              <w:rPr>
                <w:rFonts w:ascii="Garamond" w:hAnsi="Garamond"/>
                <w:bCs/>
                <w:sz w:val="26"/>
                <w:szCs w:val="26"/>
              </w:rPr>
            </w:pPr>
          </w:p>
        </w:tc>
      </w:tr>
      <w:tr w:rsidR="00B54BB8" w:rsidRPr="00850374" w14:paraId="40DB8E55" w14:textId="77777777" w:rsidTr="00B54BB8">
        <w:tc>
          <w:tcPr>
            <w:tcW w:w="3114" w:type="dxa"/>
          </w:tcPr>
          <w:p w14:paraId="02AF5F53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Setor Requisitante</w:t>
            </w:r>
          </w:p>
        </w:tc>
        <w:tc>
          <w:tcPr>
            <w:tcW w:w="5947" w:type="dxa"/>
          </w:tcPr>
          <w:p w14:paraId="1CE89F10" w14:textId="37D456F3" w:rsidR="00B54BB8" w:rsidRPr="00166080" w:rsidRDefault="00C83A75" w:rsidP="00B54BB8">
            <w:pPr>
              <w:rPr>
                <w:rFonts w:ascii="Garamond" w:hAnsi="Garamond"/>
                <w:sz w:val="26"/>
                <w:szCs w:val="26"/>
              </w:rPr>
            </w:pPr>
            <w:r w:rsidRPr="00166080">
              <w:rPr>
                <w:rFonts w:ascii="Garamond" w:hAnsi="Garamond"/>
                <w:sz w:val="26"/>
                <w:szCs w:val="26"/>
              </w:rPr>
              <w:t>Recepção</w:t>
            </w:r>
          </w:p>
          <w:p w14:paraId="232AED3A" w14:textId="77777777" w:rsidR="00B54BB8" w:rsidRPr="0016608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474594A6" w14:textId="77777777" w:rsidTr="00B54BB8">
        <w:tc>
          <w:tcPr>
            <w:tcW w:w="3114" w:type="dxa"/>
          </w:tcPr>
          <w:p w14:paraId="41F01890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Data</w:t>
            </w:r>
          </w:p>
        </w:tc>
        <w:tc>
          <w:tcPr>
            <w:tcW w:w="5947" w:type="dxa"/>
          </w:tcPr>
          <w:p w14:paraId="32EB234E" w14:textId="568CBF60" w:rsidR="00B54BB8" w:rsidRPr="00166080" w:rsidRDefault="0005579E" w:rsidP="00B54BB8">
            <w:pPr>
              <w:rPr>
                <w:rFonts w:ascii="Garamond" w:hAnsi="Garamond"/>
                <w:sz w:val="26"/>
                <w:szCs w:val="26"/>
              </w:rPr>
            </w:pPr>
            <w:r>
              <w:rPr>
                <w:rFonts w:ascii="Garamond" w:hAnsi="Garamond"/>
                <w:sz w:val="26"/>
                <w:szCs w:val="26"/>
              </w:rPr>
              <w:t>13.06</w:t>
            </w:r>
            <w:r w:rsidR="00537517" w:rsidRPr="00166080">
              <w:rPr>
                <w:rFonts w:ascii="Garamond" w:hAnsi="Garamond"/>
                <w:sz w:val="26"/>
                <w:szCs w:val="26"/>
              </w:rPr>
              <w:t>.2022</w:t>
            </w:r>
          </w:p>
          <w:p w14:paraId="01B63CC2" w14:textId="77777777" w:rsidR="00B54BB8" w:rsidRPr="00166080" w:rsidRDefault="00B54BB8" w:rsidP="00B54BB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3AB0DAC7" w14:textId="77777777" w:rsidTr="00B54BB8">
        <w:tc>
          <w:tcPr>
            <w:tcW w:w="3114" w:type="dxa"/>
          </w:tcPr>
          <w:p w14:paraId="53648AA9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Justificativa</w:t>
            </w:r>
          </w:p>
        </w:tc>
        <w:tc>
          <w:tcPr>
            <w:tcW w:w="5947" w:type="dxa"/>
          </w:tcPr>
          <w:p w14:paraId="5E62D6AD" w14:textId="16AD9029" w:rsidR="0005579E" w:rsidRPr="0005579E" w:rsidRDefault="0005579E" w:rsidP="0005579E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05579E">
              <w:rPr>
                <w:rFonts w:ascii="Garamond" w:hAnsi="Garamond"/>
                <w:sz w:val="26"/>
                <w:szCs w:val="26"/>
              </w:rPr>
              <w:t xml:space="preserve">A aquisição da contratação do </w:t>
            </w:r>
            <w:r>
              <w:rPr>
                <w:rFonts w:ascii="Garamond" w:hAnsi="Garamond"/>
                <w:sz w:val="26"/>
                <w:szCs w:val="26"/>
              </w:rPr>
              <w:t>objeto</w:t>
            </w:r>
            <w:r w:rsidRPr="0005579E">
              <w:rPr>
                <w:rFonts w:ascii="Garamond" w:hAnsi="Garamond"/>
                <w:sz w:val="26"/>
                <w:szCs w:val="26"/>
              </w:rPr>
              <w:t xml:space="preserve"> acima referido se justifica em virtude da mudança da sede da associação, que acontecerá no próximo mês, sendo então necessário a aquisição de persianas para serem instaladas nas salas do novo ambiente. </w:t>
            </w:r>
          </w:p>
          <w:p w14:paraId="10D28FC7" w14:textId="77777777" w:rsidR="0005579E" w:rsidRPr="0005579E" w:rsidRDefault="0005579E" w:rsidP="0005579E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05579E">
              <w:rPr>
                <w:rFonts w:ascii="Garamond" w:hAnsi="Garamond"/>
                <w:sz w:val="26"/>
                <w:szCs w:val="26"/>
              </w:rPr>
              <w:t>Total de 67,35 metros quadrados de persianas horizontais 25 mm, cor cinza.</w:t>
            </w:r>
          </w:p>
          <w:p w14:paraId="1368E89F" w14:textId="7096A5C8" w:rsidR="00E46625" w:rsidRPr="00166080" w:rsidRDefault="00E46625" w:rsidP="0030655C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68F09952" w14:textId="77777777" w:rsidTr="00B54BB8">
        <w:tc>
          <w:tcPr>
            <w:tcW w:w="3114" w:type="dxa"/>
          </w:tcPr>
          <w:p w14:paraId="2DC5D4EB" w14:textId="77777777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Forma de seleção</w:t>
            </w:r>
          </w:p>
        </w:tc>
        <w:tc>
          <w:tcPr>
            <w:tcW w:w="5947" w:type="dxa"/>
          </w:tcPr>
          <w:p w14:paraId="1985FFEF" w14:textId="77777777" w:rsidR="00B54BB8" w:rsidRPr="00166080" w:rsidRDefault="00B54BB8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  <w:r w:rsidRPr="00166080">
              <w:rPr>
                <w:rFonts w:ascii="Garamond" w:hAnsi="Garamond"/>
                <w:sz w:val="26"/>
                <w:szCs w:val="26"/>
              </w:rPr>
              <w:t>Menor preço orçado por pelo menos 03 (três) fornecedores</w:t>
            </w:r>
          </w:p>
          <w:p w14:paraId="44B82F05" w14:textId="77777777" w:rsidR="0039563A" w:rsidRPr="00166080" w:rsidRDefault="0039563A" w:rsidP="0039563A">
            <w:pPr>
              <w:jc w:val="both"/>
              <w:rPr>
                <w:rFonts w:ascii="Garamond" w:hAnsi="Garamond"/>
                <w:sz w:val="26"/>
                <w:szCs w:val="26"/>
              </w:rPr>
            </w:pPr>
          </w:p>
        </w:tc>
      </w:tr>
      <w:tr w:rsidR="00B54BB8" w:rsidRPr="00850374" w14:paraId="1D32AE87" w14:textId="77777777" w:rsidTr="00B54BB8">
        <w:tc>
          <w:tcPr>
            <w:tcW w:w="3114" w:type="dxa"/>
          </w:tcPr>
          <w:p w14:paraId="7136DC11" w14:textId="0F8E8AC0" w:rsidR="00B54BB8" w:rsidRPr="00E42920" w:rsidRDefault="00B54BB8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 w:rsidRPr="00E42920">
              <w:rPr>
                <w:rFonts w:ascii="Garamond" w:hAnsi="Garamond"/>
                <w:b/>
                <w:sz w:val="26"/>
                <w:szCs w:val="26"/>
              </w:rPr>
              <w:t>Contratada</w:t>
            </w:r>
          </w:p>
        </w:tc>
        <w:tc>
          <w:tcPr>
            <w:tcW w:w="5947" w:type="dxa"/>
          </w:tcPr>
          <w:p w14:paraId="455306A5" w14:textId="650189F1" w:rsidR="00E46625" w:rsidRPr="00166080" w:rsidRDefault="0005579E" w:rsidP="00B54BB8">
            <w:pPr>
              <w:rPr>
                <w:rFonts w:ascii="Garamond" w:hAnsi="Garamond"/>
                <w:sz w:val="26"/>
                <w:szCs w:val="26"/>
              </w:rPr>
            </w:pPr>
            <w:r w:rsidRPr="0047544E">
              <w:rPr>
                <w:rFonts w:ascii="Garamond" w:hAnsi="Garamond"/>
                <w:sz w:val="28"/>
                <w:szCs w:val="28"/>
              </w:rPr>
              <w:t>Rafaela Persianas Ltda</w:t>
            </w:r>
          </w:p>
        </w:tc>
      </w:tr>
      <w:tr w:rsidR="0005579E" w:rsidRPr="00850374" w14:paraId="3327436A" w14:textId="77777777" w:rsidTr="00B54BB8">
        <w:tc>
          <w:tcPr>
            <w:tcW w:w="3114" w:type="dxa"/>
          </w:tcPr>
          <w:p w14:paraId="6B1CF989" w14:textId="4A433623" w:rsidR="0005579E" w:rsidRPr="00E42920" w:rsidRDefault="0005579E" w:rsidP="00B54BB8">
            <w:pPr>
              <w:rPr>
                <w:rFonts w:ascii="Garamond" w:hAnsi="Garamond"/>
                <w:b/>
                <w:sz w:val="26"/>
                <w:szCs w:val="26"/>
              </w:rPr>
            </w:pPr>
            <w:r>
              <w:rPr>
                <w:rFonts w:ascii="Garamond" w:hAnsi="Garamond"/>
                <w:b/>
                <w:sz w:val="26"/>
                <w:szCs w:val="26"/>
              </w:rPr>
              <w:t>Valor</w:t>
            </w:r>
          </w:p>
        </w:tc>
        <w:tc>
          <w:tcPr>
            <w:tcW w:w="5947" w:type="dxa"/>
          </w:tcPr>
          <w:p w14:paraId="519DF0AF" w14:textId="75A5DB2B" w:rsidR="0005579E" w:rsidRPr="0047544E" w:rsidRDefault="0005579E" w:rsidP="00B54BB8">
            <w:pPr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R$ </w:t>
            </w:r>
            <w:r w:rsidRPr="0047544E">
              <w:rPr>
                <w:rFonts w:ascii="Garamond" w:hAnsi="Garamond"/>
                <w:sz w:val="28"/>
                <w:szCs w:val="28"/>
              </w:rPr>
              <w:t>9.965,00</w:t>
            </w:r>
          </w:p>
        </w:tc>
      </w:tr>
    </w:tbl>
    <w:p w14:paraId="7AEF2735" w14:textId="77777777" w:rsidR="0039563A" w:rsidRPr="00850374" w:rsidRDefault="0039563A" w:rsidP="00B54BB8">
      <w:pPr>
        <w:rPr>
          <w:rFonts w:ascii="Garamond" w:hAnsi="Garamond"/>
          <w:sz w:val="24"/>
          <w:szCs w:val="24"/>
        </w:rPr>
      </w:pPr>
    </w:p>
    <w:p w14:paraId="43C00561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  <w:r w:rsidRPr="00850374">
        <w:rPr>
          <w:rFonts w:ascii="Garamond" w:hAnsi="Garamond"/>
          <w:sz w:val="24"/>
          <w:szCs w:val="24"/>
        </w:rPr>
        <w:t>(A íntegra do processo encontra-se em arquivo físico junto à AMEOSC)</w:t>
      </w:r>
    </w:p>
    <w:p w14:paraId="389B2E15" w14:textId="77777777" w:rsidR="00B54BB8" w:rsidRPr="00850374" w:rsidRDefault="00B54BB8" w:rsidP="00B54BB8">
      <w:pPr>
        <w:rPr>
          <w:rFonts w:ascii="Garamond" w:hAnsi="Garamond"/>
          <w:sz w:val="24"/>
          <w:szCs w:val="24"/>
        </w:rPr>
      </w:pPr>
    </w:p>
    <w:sectPr w:rsidR="00B54BB8" w:rsidRPr="00850374" w:rsidSect="00772CC1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AD3E" w14:textId="77777777" w:rsidR="005B3CBA" w:rsidRDefault="005B3CBA" w:rsidP="007F33C4">
      <w:pPr>
        <w:spacing w:after="0" w:line="240" w:lineRule="auto"/>
      </w:pPr>
      <w:r>
        <w:separator/>
      </w:r>
    </w:p>
  </w:endnote>
  <w:endnote w:type="continuationSeparator" w:id="0">
    <w:p w14:paraId="4FBEE79C" w14:textId="77777777" w:rsidR="005B3CBA" w:rsidRDefault="005B3CBA" w:rsidP="007F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02CDD" w14:textId="77777777" w:rsidR="007F33C4" w:rsidRDefault="007F33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8966494" wp14:editId="2C9D3A0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832485"/>
          <wp:effectExtent l="0" t="0" r="0" b="571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EAEE" w14:textId="77777777" w:rsidR="005B3CBA" w:rsidRDefault="005B3CBA" w:rsidP="007F33C4">
      <w:pPr>
        <w:spacing w:after="0" w:line="240" w:lineRule="auto"/>
      </w:pPr>
      <w:r>
        <w:separator/>
      </w:r>
    </w:p>
  </w:footnote>
  <w:footnote w:type="continuationSeparator" w:id="0">
    <w:p w14:paraId="0B03C32F" w14:textId="77777777" w:rsidR="005B3CBA" w:rsidRDefault="005B3CBA" w:rsidP="007F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BC6A" w14:textId="77777777" w:rsidR="007F33C4" w:rsidRDefault="005B3CBA">
    <w:pPr>
      <w:pStyle w:val="Cabealho"/>
    </w:pPr>
    <w:r>
      <w:rPr>
        <w:noProof/>
        <w:lang w:eastAsia="pt-BR"/>
      </w:rPr>
      <w:object w:dxaOrig="1440" w:dyaOrig="1440" w14:anchorId="57F9E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3.8pt;margin-top:-26.1pt;width:572.25pt;height:98.8pt;z-index:251658240" o:allowoverlap="f">
          <v:imagedata r:id="rId1" o:title=""/>
          <w10:wrap type="square"/>
        </v:shape>
        <o:OLEObject Type="Embed" ProgID="CorelDraw.Graphic.17" ShapeID="_x0000_s1025" DrawAspect="Content" ObjectID="_171972187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9FAF8D"/>
    <w:multiLevelType w:val="hybridMultilevel"/>
    <w:tmpl w:val="69BEB33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E462D5"/>
    <w:multiLevelType w:val="hybridMultilevel"/>
    <w:tmpl w:val="E99908FD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9D41DE"/>
    <w:multiLevelType w:val="hybridMultilevel"/>
    <w:tmpl w:val="4C14EA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A06D0"/>
    <w:multiLevelType w:val="hybridMultilevel"/>
    <w:tmpl w:val="263C18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29B8"/>
    <w:multiLevelType w:val="hybridMultilevel"/>
    <w:tmpl w:val="A7DBED1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4EF652B"/>
    <w:multiLevelType w:val="hybridMultilevel"/>
    <w:tmpl w:val="AB6E50C4"/>
    <w:lvl w:ilvl="0" w:tplc="F078B954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3CD44F83"/>
    <w:multiLevelType w:val="hybridMultilevel"/>
    <w:tmpl w:val="3B76A8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09E1C54"/>
    <w:multiLevelType w:val="hybridMultilevel"/>
    <w:tmpl w:val="F11EC3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AD6595"/>
    <w:multiLevelType w:val="multilevel"/>
    <w:tmpl w:val="C97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66315"/>
    <w:multiLevelType w:val="hybridMultilevel"/>
    <w:tmpl w:val="F61E152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6D1C3AA"/>
    <w:multiLevelType w:val="hybridMultilevel"/>
    <w:tmpl w:val="25E10B8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D245AE1"/>
    <w:multiLevelType w:val="hybridMultilevel"/>
    <w:tmpl w:val="7191706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E555A5B"/>
    <w:multiLevelType w:val="hybridMultilevel"/>
    <w:tmpl w:val="F5508C7A"/>
    <w:lvl w:ilvl="0" w:tplc="AC8CF8D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54677686">
    <w:abstractNumId w:val="8"/>
  </w:num>
  <w:num w:numId="2" w16cid:durableId="656806614">
    <w:abstractNumId w:val="2"/>
  </w:num>
  <w:num w:numId="3" w16cid:durableId="554893533">
    <w:abstractNumId w:val="6"/>
  </w:num>
  <w:num w:numId="4" w16cid:durableId="89468456">
    <w:abstractNumId w:val="12"/>
  </w:num>
  <w:num w:numId="5" w16cid:durableId="630600511">
    <w:abstractNumId w:val="5"/>
  </w:num>
  <w:num w:numId="6" w16cid:durableId="230388320">
    <w:abstractNumId w:val="4"/>
  </w:num>
  <w:num w:numId="7" w16cid:durableId="521433428">
    <w:abstractNumId w:val="10"/>
  </w:num>
  <w:num w:numId="8" w16cid:durableId="242183173">
    <w:abstractNumId w:val="0"/>
  </w:num>
  <w:num w:numId="9" w16cid:durableId="763913146">
    <w:abstractNumId w:val="9"/>
  </w:num>
  <w:num w:numId="10" w16cid:durableId="1469204356">
    <w:abstractNumId w:val="1"/>
  </w:num>
  <w:num w:numId="11" w16cid:durableId="1846743500">
    <w:abstractNumId w:val="11"/>
  </w:num>
  <w:num w:numId="12" w16cid:durableId="1402754332">
    <w:abstractNumId w:val="7"/>
  </w:num>
  <w:num w:numId="13" w16cid:durableId="14025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A0A"/>
    <w:rsid w:val="000020B5"/>
    <w:rsid w:val="00012321"/>
    <w:rsid w:val="00020F1C"/>
    <w:rsid w:val="00022078"/>
    <w:rsid w:val="0002756F"/>
    <w:rsid w:val="00041190"/>
    <w:rsid w:val="00043809"/>
    <w:rsid w:val="00054194"/>
    <w:rsid w:val="0005579E"/>
    <w:rsid w:val="0006000C"/>
    <w:rsid w:val="000625C3"/>
    <w:rsid w:val="000630CD"/>
    <w:rsid w:val="00065E8B"/>
    <w:rsid w:val="00071117"/>
    <w:rsid w:val="0007687E"/>
    <w:rsid w:val="0008039B"/>
    <w:rsid w:val="0009284B"/>
    <w:rsid w:val="00093517"/>
    <w:rsid w:val="00094BF0"/>
    <w:rsid w:val="000974C4"/>
    <w:rsid w:val="000B7A4E"/>
    <w:rsid w:val="000B7EEF"/>
    <w:rsid w:val="000D5450"/>
    <w:rsid w:val="000D5ADA"/>
    <w:rsid w:val="000E6753"/>
    <w:rsid w:val="00111C29"/>
    <w:rsid w:val="00115861"/>
    <w:rsid w:val="0011652C"/>
    <w:rsid w:val="00144FFB"/>
    <w:rsid w:val="00166080"/>
    <w:rsid w:val="001717F4"/>
    <w:rsid w:val="0017668F"/>
    <w:rsid w:val="00184650"/>
    <w:rsid w:val="001A0BF4"/>
    <w:rsid w:val="001A1E8E"/>
    <w:rsid w:val="001A6295"/>
    <w:rsid w:val="001B2942"/>
    <w:rsid w:val="001B3E61"/>
    <w:rsid w:val="001C16F5"/>
    <w:rsid w:val="001C25CA"/>
    <w:rsid w:val="001C66E3"/>
    <w:rsid w:val="001C6A58"/>
    <w:rsid w:val="001D03E1"/>
    <w:rsid w:val="001D24F1"/>
    <w:rsid w:val="002018F1"/>
    <w:rsid w:val="00201BEF"/>
    <w:rsid w:val="002069E3"/>
    <w:rsid w:val="00211AF5"/>
    <w:rsid w:val="00214BC3"/>
    <w:rsid w:val="0022690E"/>
    <w:rsid w:val="00236FDA"/>
    <w:rsid w:val="00245EA9"/>
    <w:rsid w:val="00265C0C"/>
    <w:rsid w:val="0026738C"/>
    <w:rsid w:val="00270A3E"/>
    <w:rsid w:val="002717B0"/>
    <w:rsid w:val="002761E5"/>
    <w:rsid w:val="002779BA"/>
    <w:rsid w:val="00277BB5"/>
    <w:rsid w:val="002938E9"/>
    <w:rsid w:val="002B565C"/>
    <w:rsid w:val="002F0E08"/>
    <w:rsid w:val="002F1393"/>
    <w:rsid w:val="00305C9D"/>
    <w:rsid w:val="0030655C"/>
    <w:rsid w:val="00314B26"/>
    <w:rsid w:val="00317547"/>
    <w:rsid w:val="00320F5A"/>
    <w:rsid w:val="00325B21"/>
    <w:rsid w:val="00332734"/>
    <w:rsid w:val="00332863"/>
    <w:rsid w:val="00333EF6"/>
    <w:rsid w:val="00334BC4"/>
    <w:rsid w:val="00344638"/>
    <w:rsid w:val="00362AA9"/>
    <w:rsid w:val="00371B52"/>
    <w:rsid w:val="00391489"/>
    <w:rsid w:val="003920AD"/>
    <w:rsid w:val="0039563A"/>
    <w:rsid w:val="003A333E"/>
    <w:rsid w:val="003A5402"/>
    <w:rsid w:val="003A7335"/>
    <w:rsid w:val="003B0F3F"/>
    <w:rsid w:val="003B39EF"/>
    <w:rsid w:val="003B5AF5"/>
    <w:rsid w:val="003C7A20"/>
    <w:rsid w:val="003D1186"/>
    <w:rsid w:val="003D4487"/>
    <w:rsid w:val="003E07E3"/>
    <w:rsid w:val="003E368D"/>
    <w:rsid w:val="003E6825"/>
    <w:rsid w:val="003F2E0F"/>
    <w:rsid w:val="003F320C"/>
    <w:rsid w:val="003F7C2D"/>
    <w:rsid w:val="0040486E"/>
    <w:rsid w:val="004118F5"/>
    <w:rsid w:val="00425189"/>
    <w:rsid w:val="00431828"/>
    <w:rsid w:val="004345CE"/>
    <w:rsid w:val="0044343E"/>
    <w:rsid w:val="00472539"/>
    <w:rsid w:val="00480999"/>
    <w:rsid w:val="00481211"/>
    <w:rsid w:val="004870F8"/>
    <w:rsid w:val="00492664"/>
    <w:rsid w:val="004949BD"/>
    <w:rsid w:val="004A2A77"/>
    <w:rsid w:val="004D17AE"/>
    <w:rsid w:val="004D2F2A"/>
    <w:rsid w:val="004F07EA"/>
    <w:rsid w:val="00507B7B"/>
    <w:rsid w:val="00510DEC"/>
    <w:rsid w:val="00524333"/>
    <w:rsid w:val="0053426D"/>
    <w:rsid w:val="00537517"/>
    <w:rsid w:val="00540837"/>
    <w:rsid w:val="0054300C"/>
    <w:rsid w:val="0054491B"/>
    <w:rsid w:val="00560BAC"/>
    <w:rsid w:val="0057488F"/>
    <w:rsid w:val="0057515D"/>
    <w:rsid w:val="00582D54"/>
    <w:rsid w:val="005858D4"/>
    <w:rsid w:val="00590243"/>
    <w:rsid w:val="00591A5F"/>
    <w:rsid w:val="005A4086"/>
    <w:rsid w:val="005B3CBA"/>
    <w:rsid w:val="005D55F2"/>
    <w:rsid w:val="005D7C04"/>
    <w:rsid w:val="00610CF6"/>
    <w:rsid w:val="00611F61"/>
    <w:rsid w:val="00612161"/>
    <w:rsid w:val="00621437"/>
    <w:rsid w:val="00626604"/>
    <w:rsid w:val="006331E1"/>
    <w:rsid w:val="00683E69"/>
    <w:rsid w:val="00685F03"/>
    <w:rsid w:val="006872C6"/>
    <w:rsid w:val="006875FF"/>
    <w:rsid w:val="0069646F"/>
    <w:rsid w:val="00697DF0"/>
    <w:rsid w:val="006A0825"/>
    <w:rsid w:val="006A3AB5"/>
    <w:rsid w:val="006C16FE"/>
    <w:rsid w:val="006C3BB8"/>
    <w:rsid w:val="006D260F"/>
    <w:rsid w:val="006E2FCA"/>
    <w:rsid w:val="006E7036"/>
    <w:rsid w:val="006F242E"/>
    <w:rsid w:val="007149E9"/>
    <w:rsid w:val="00746424"/>
    <w:rsid w:val="00746B52"/>
    <w:rsid w:val="00761F5C"/>
    <w:rsid w:val="00765348"/>
    <w:rsid w:val="00772CC1"/>
    <w:rsid w:val="00776A81"/>
    <w:rsid w:val="00790A86"/>
    <w:rsid w:val="007A29CF"/>
    <w:rsid w:val="007A3D5C"/>
    <w:rsid w:val="007B40F6"/>
    <w:rsid w:val="007B5E2D"/>
    <w:rsid w:val="007B6FB1"/>
    <w:rsid w:val="007C2331"/>
    <w:rsid w:val="007D58F7"/>
    <w:rsid w:val="007F33C4"/>
    <w:rsid w:val="007F56B4"/>
    <w:rsid w:val="00800E06"/>
    <w:rsid w:val="00806B04"/>
    <w:rsid w:val="00822043"/>
    <w:rsid w:val="00823891"/>
    <w:rsid w:val="00846BCC"/>
    <w:rsid w:val="00850374"/>
    <w:rsid w:val="0086112E"/>
    <w:rsid w:val="008613EB"/>
    <w:rsid w:val="00880076"/>
    <w:rsid w:val="00884A49"/>
    <w:rsid w:val="00893509"/>
    <w:rsid w:val="0089429E"/>
    <w:rsid w:val="008943BC"/>
    <w:rsid w:val="008A532A"/>
    <w:rsid w:val="008B22EC"/>
    <w:rsid w:val="008B4AAF"/>
    <w:rsid w:val="008C706A"/>
    <w:rsid w:val="008D2C9A"/>
    <w:rsid w:val="008F1E01"/>
    <w:rsid w:val="0090153B"/>
    <w:rsid w:val="00913A0A"/>
    <w:rsid w:val="00914A42"/>
    <w:rsid w:val="00914A75"/>
    <w:rsid w:val="00917F0D"/>
    <w:rsid w:val="00920A44"/>
    <w:rsid w:val="00925C0A"/>
    <w:rsid w:val="00943E25"/>
    <w:rsid w:val="009509AD"/>
    <w:rsid w:val="0095649A"/>
    <w:rsid w:val="009634DE"/>
    <w:rsid w:val="00970BC5"/>
    <w:rsid w:val="00971D67"/>
    <w:rsid w:val="009A7A3B"/>
    <w:rsid w:val="009B0FB0"/>
    <w:rsid w:val="009C7CE4"/>
    <w:rsid w:val="009E016E"/>
    <w:rsid w:val="009E2B54"/>
    <w:rsid w:val="009E6014"/>
    <w:rsid w:val="009F51FF"/>
    <w:rsid w:val="009F6045"/>
    <w:rsid w:val="00A3011D"/>
    <w:rsid w:val="00A31222"/>
    <w:rsid w:val="00A31868"/>
    <w:rsid w:val="00A34055"/>
    <w:rsid w:val="00A35EEF"/>
    <w:rsid w:val="00A504CE"/>
    <w:rsid w:val="00A6032A"/>
    <w:rsid w:val="00A66B8A"/>
    <w:rsid w:val="00A819EC"/>
    <w:rsid w:val="00A85708"/>
    <w:rsid w:val="00A92D8E"/>
    <w:rsid w:val="00AA51D3"/>
    <w:rsid w:val="00AC1F60"/>
    <w:rsid w:val="00AD42D6"/>
    <w:rsid w:val="00AF1F90"/>
    <w:rsid w:val="00B01379"/>
    <w:rsid w:val="00B03213"/>
    <w:rsid w:val="00B10A64"/>
    <w:rsid w:val="00B23503"/>
    <w:rsid w:val="00B401DF"/>
    <w:rsid w:val="00B40936"/>
    <w:rsid w:val="00B5043E"/>
    <w:rsid w:val="00B527B0"/>
    <w:rsid w:val="00B54BB8"/>
    <w:rsid w:val="00B823B5"/>
    <w:rsid w:val="00B971F1"/>
    <w:rsid w:val="00B979E8"/>
    <w:rsid w:val="00BA1B0F"/>
    <w:rsid w:val="00BA4EE4"/>
    <w:rsid w:val="00BA524E"/>
    <w:rsid w:val="00BD5B1F"/>
    <w:rsid w:val="00BF1597"/>
    <w:rsid w:val="00C03992"/>
    <w:rsid w:val="00C04DF6"/>
    <w:rsid w:val="00C06710"/>
    <w:rsid w:val="00C17BF9"/>
    <w:rsid w:val="00C23053"/>
    <w:rsid w:val="00C309A5"/>
    <w:rsid w:val="00C3272C"/>
    <w:rsid w:val="00C35739"/>
    <w:rsid w:val="00C41C38"/>
    <w:rsid w:val="00C425B6"/>
    <w:rsid w:val="00C50299"/>
    <w:rsid w:val="00C52BD4"/>
    <w:rsid w:val="00C552B3"/>
    <w:rsid w:val="00C6086C"/>
    <w:rsid w:val="00C83A75"/>
    <w:rsid w:val="00C854BF"/>
    <w:rsid w:val="00C90EDC"/>
    <w:rsid w:val="00C958A3"/>
    <w:rsid w:val="00CB495E"/>
    <w:rsid w:val="00CE2173"/>
    <w:rsid w:val="00CF17BE"/>
    <w:rsid w:val="00CF37A0"/>
    <w:rsid w:val="00D02369"/>
    <w:rsid w:val="00D0452C"/>
    <w:rsid w:val="00D046B1"/>
    <w:rsid w:val="00D0523A"/>
    <w:rsid w:val="00D06D64"/>
    <w:rsid w:val="00D07942"/>
    <w:rsid w:val="00D156E3"/>
    <w:rsid w:val="00D20DD7"/>
    <w:rsid w:val="00D25335"/>
    <w:rsid w:val="00D3010D"/>
    <w:rsid w:val="00D84428"/>
    <w:rsid w:val="00D906A0"/>
    <w:rsid w:val="00DA0643"/>
    <w:rsid w:val="00DB41C7"/>
    <w:rsid w:val="00DE79EB"/>
    <w:rsid w:val="00DF22DA"/>
    <w:rsid w:val="00E0079A"/>
    <w:rsid w:val="00E13CD9"/>
    <w:rsid w:val="00E14E3E"/>
    <w:rsid w:val="00E17B84"/>
    <w:rsid w:val="00E24E41"/>
    <w:rsid w:val="00E26E21"/>
    <w:rsid w:val="00E317EC"/>
    <w:rsid w:val="00E348A1"/>
    <w:rsid w:val="00E378C0"/>
    <w:rsid w:val="00E42920"/>
    <w:rsid w:val="00E46625"/>
    <w:rsid w:val="00E62E8A"/>
    <w:rsid w:val="00E71035"/>
    <w:rsid w:val="00E716D5"/>
    <w:rsid w:val="00E728D8"/>
    <w:rsid w:val="00E735FE"/>
    <w:rsid w:val="00E802B4"/>
    <w:rsid w:val="00EB19EA"/>
    <w:rsid w:val="00EB1ED9"/>
    <w:rsid w:val="00EC12B7"/>
    <w:rsid w:val="00EC2C2C"/>
    <w:rsid w:val="00EC3298"/>
    <w:rsid w:val="00EC3565"/>
    <w:rsid w:val="00EC3599"/>
    <w:rsid w:val="00EC5F43"/>
    <w:rsid w:val="00EC6C41"/>
    <w:rsid w:val="00EC767F"/>
    <w:rsid w:val="00ED2AED"/>
    <w:rsid w:val="00ED2CDD"/>
    <w:rsid w:val="00ED32E6"/>
    <w:rsid w:val="00F21685"/>
    <w:rsid w:val="00F21A1C"/>
    <w:rsid w:val="00F22D6E"/>
    <w:rsid w:val="00F41616"/>
    <w:rsid w:val="00F44992"/>
    <w:rsid w:val="00F460BC"/>
    <w:rsid w:val="00F4719D"/>
    <w:rsid w:val="00F5039F"/>
    <w:rsid w:val="00F53F56"/>
    <w:rsid w:val="00F6182E"/>
    <w:rsid w:val="00F66840"/>
    <w:rsid w:val="00F67734"/>
    <w:rsid w:val="00F7558E"/>
    <w:rsid w:val="00F75AB0"/>
    <w:rsid w:val="00F97E03"/>
    <w:rsid w:val="00FA32E2"/>
    <w:rsid w:val="00FA53CC"/>
    <w:rsid w:val="00FC2ADA"/>
    <w:rsid w:val="00FC6B61"/>
    <w:rsid w:val="00FC76DB"/>
    <w:rsid w:val="00FF1D18"/>
    <w:rsid w:val="00FF1DDB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5A530"/>
  <w15:chartTrackingRefBased/>
  <w15:docId w15:val="{5B6A1279-4DA5-48DF-9664-E134349C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3C4"/>
  </w:style>
  <w:style w:type="paragraph" w:styleId="Rodap">
    <w:name w:val="footer"/>
    <w:basedOn w:val="Normal"/>
    <w:link w:val="RodapChar"/>
    <w:uiPriority w:val="99"/>
    <w:unhideWhenUsed/>
    <w:rsid w:val="007F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3C4"/>
  </w:style>
  <w:style w:type="character" w:styleId="Forte">
    <w:name w:val="Strong"/>
    <w:basedOn w:val="Fontepargpadro"/>
    <w:uiPriority w:val="22"/>
    <w:qFormat/>
    <w:rsid w:val="00806B04"/>
    <w:rPr>
      <w:b/>
      <w:bCs/>
    </w:rPr>
  </w:style>
  <w:style w:type="paragraph" w:styleId="PargrafodaLista">
    <w:name w:val="List Paragraph"/>
    <w:basedOn w:val="Normal"/>
    <w:uiPriority w:val="34"/>
    <w:qFormat/>
    <w:rsid w:val="00B527B0"/>
    <w:pPr>
      <w:ind w:left="720"/>
      <w:contextualSpacing/>
    </w:pPr>
  </w:style>
  <w:style w:type="paragraph" w:customStyle="1" w:styleId="Default">
    <w:name w:val="Default"/>
    <w:rsid w:val="007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B5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BD2E-F827-4881-9B46-A475D859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Zanchettin</dc:creator>
  <cp:keywords/>
  <dc:description/>
  <cp:lastModifiedBy>User</cp:lastModifiedBy>
  <cp:revision>2</cp:revision>
  <dcterms:created xsi:type="dcterms:W3CDTF">2022-07-19T10:45:00Z</dcterms:created>
  <dcterms:modified xsi:type="dcterms:W3CDTF">2022-07-19T10:45:00Z</dcterms:modified>
</cp:coreProperties>
</file>