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74B" w:rsidRDefault="008E028C" w:rsidP="008E028C">
      <w:pPr>
        <w:rPr>
          <w:b/>
          <w:sz w:val="22"/>
          <w:szCs w:val="22"/>
        </w:rPr>
      </w:pPr>
      <w:r w:rsidRPr="00E6474B">
        <w:rPr>
          <w:b/>
          <w:sz w:val="22"/>
          <w:szCs w:val="22"/>
        </w:rPr>
        <w:t xml:space="preserve">                                </w:t>
      </w:r>
    </w:p>
    <w:p w:rsidR="00AA144B" w:rsidRDefault="00AA144B" w:rsidP="008E028C">
      <w:pPr>
        <w:rPr>
          <w:b/>
          <w:sz w:val="22"/>
          <w:szCs w:val="22"/>
        </w:rPr>
      </w:pPr>
    </w:p>
    <w:p w:rsidR="008E028C" w:rsidRPr="00E6474B" w:rsidRDefault="00E6474B" w:rsidP="008E028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  <w:r w:rsidR="008E028C" w:rsidRPr="00E6474B">
        <w:rPr>
          <w:b/>
          <w:sz w:val="22"/>
          <w:szCs w:val="22"/>
        </w:rPr>
        <w:t xml:space="preserve">    RESOLUÇÃO Nº 001 DE 0</w:t>
      </w:r>
      <w:r w:rsidR="004473FE">
        <w:rPr>
          <w:b/>
          <w:sz w:val="22"/>
          <w:szCs w:val="22"/>
        </w:rPr>
        <w:t>6</w:t>
      </w:r>
      <w:r w:rsidR="008E028C" w:rsidRPr="00E6474B">
        <w:rPr>
          <w:b/>
          <w:sz w:val="22"/>
          <w:szCs w:val="22"/>
        </w:rPr>
        <w:t xml:space="preserve"> DE JANEIRO DE 20</w:t>
      </w:r>
      <w:r w:rsidR="004473FE">
        <w:rPr>
          <w:b/>
          <w:sz w:val="22"/>
          <w:szCs w:val="22"/>
        </w:rPr>
        <w:t>20</w:t>
      </w:r>
      <w:r w:rsidR="008E028C" w:rsidRPr="00E6474B">
        <w:rPr>
          <w:b/>
          <w:sz w:val="22"/>
          <w:szCs w:val="22"/>
        </w:rPr>
        <w:t>.</w:t>
      </w:r>
    </w:p>
    <w:p w:rsidR="008E028C" w:rsidRPr="00E6474B" w:rsidRDefault="008E028C" w:rsidP="008E028C">
      <w:pPr>
        <w:rPr>
          <w:b/>
          <w:sz w:val="22"/>
          <w:szCs w:val="22"/>
        </w:rPr>
      </w:pPr>
    </w:p>
    <w:p w:rsidR="008E028C" w:rsidRPr="00E6474B" w:rsidRDefault="00E6474B" w:rsidP="00E6474B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proofErr w:type="gramStart"/>
      <w:r w:rsidR="008E028C" w:rsidRPr="00E6474B">
        <w:rPr>
          <w:sz w:val="22"/>
          <w:szCs w:val="22"/>
        </w:rPr>
        <w:t>Autoriza  o</w:t>
      </w:r>
      <w:proofErr w:type="gramEnd"/>
      <w:r w:rsidR="008E028C" w:rsidRPr="00E6474B">
        <w:rPr>
          <w:sz w:val="22"/>
          <w:szCs w:val="22"/>
        </w:rPr>
        <w:t xml:space="preserve">  Consórcio  Intermunicipal  de  Saúde  do</w:t>
      </w:r>
    </w:p>
    <w:p w:rsidR="008E028C" w:rsidRPr="00E6474B" w:rsidRDefault="00E6474B" w:rsidP="00E6474B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8E028C" w:rsidRPr="00E6474B">
        <w:rPr>
          <w:sz w:val="22"/>
          <w:szCs w:val="22"/>
        </w:rPr>
        <w:t>Extremo Oeste de Santa Catarina - CIS/AMEOSC, a</w:t>
      </w:r>
    </w:p>
    <w:p w:rsidR="008E028C" w:rsidRPr="00E6474B" w:rsidRDefault="00E6474B" w:rsidP="00E6474B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8E028C" w:rsidRPr="00E6474B">
        <w:rPr>
          <w:sz w:val="22"/>
          <w:szCs w:val="22"/>
        </w:rPr>
        <w:t xml:space="preserve">conceder revisão geral anual aos funcionários, </w:t>
      </w:r>
      <w:proofErr w:type="gramStart"/>
      <w:r w:rsidR="008E028C" w:rsidRPr="00E6474B">
        <w:rPr>
          <w:sz w:val="22"/>
          <w:szCs w:val="22"/>
        </w:rPr>
        <w:t>e  dá</w:t>
      </w:r>
      <w:proofErr w:type="gramEnd"/>
    </w:p>
    <w:p w:rsidR="008E028C" w:rsidRPr="00E6474B" w:rsidRDefault="00E6474B" w:rsidP="00E6474B">
      <w:pPr>
        <w:spacing w:after="0" w:line="240" w:lineRule="auto"/>
        <w:ind w:right="14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8E028C" w:rsidRPr="00E6474B">
        <w:rPr>
          <w:sz w:val="22"/>
          <w:szCs w:val="22"/>
        </w:rPr>
        <w:t>outras providências</w:t>
      </w:r>
      <w:r w:rsidR="00C06A62" w:rsidRPr="00E6474B">
        <w:rPr>
          <w:sz w:val="22"/>
          <w:szCs w:val="22"/>
        </w:rPr>
        <w:t>.</w:t>
      </w:r>
    </w:p>
    <w:p w:rsidR="008E028C" w:rsidRPr="00E6474B" w:rsidRDefault="008E028C" w:rsidP="00E6474B">
      <w:pPr>
        <w:spacing w:after="0" w:line="240" w:lineRule="auto"/>
        <w:jc w:val="center"/>
        <w:rPr>
          <w:sz w:val="22"/>
          <w:szCs w:val="22"/>
        </w:rPr>
      </w:pPr>
    </w:p>
    <w:p w:rsidR="008E028C" w:rsidRPr="00E6474B" w:rsidRDefault="008E028C" w:rsidP="00E6474B">
      <w:pPr>
        <w:spacing w:after="0"/>
        <w:jc w:val="center"/>
        <w:rPr>
          <w:sz w:val="22"/>
          <w:szCs w:val="22"/>
        </w:rPr>
      </w:pPr>
    </w:p>
    <w:p w:rsidR="008E028C" w:rsidRPr="00E6474B" w:rsidRDefault="008E028C" w:rsidP="008E028C">
      <w:pPr>
        <w:spacing w:after="0"/>
        <w:rPr>
          <w:sz w:val="22"/>
          <w:szCs w:val="22"/>
        </w:rPr>
      </w:pPr>
    </w:p>
    <w:p w:rsidR="008E028C" w:rsidRPr="00E6474B" w:rsidRDefault="008E028C" w:rsidP="008E028C">
      <w:pPr>
        <w:spacing w:after="0"/>
        <w:ind w:left="-284"/>
        <w:jc w:val="both"/>
        <w:rPr>
          <w:sz w:val="22"/>
          <w:szCs w:val="22"/>
        </w:rPr>
      </w:pPr>
      <w:r w:rsidRPr="00E6474B">
        <w:rPr>
          <w:b/>
          <w:sz w:val="22"/>
          <w:szCs w:val="22"/>
        </w:rPr>
        <w:t xml:space="preserve">O Presidente do Consórcio Intermunicipal de Saúde do Extremo Oeste de Santa Catarina - CIS/AMEOSC, </w:t>
      </w:r>
      <w:r w:rsidRPr="00E6474B">
        <w:rPr>
          <w:sz w:val="22"/>
          <w:szCs w:val="22"/>
        </w:rPr>
        <w:t>faça saber a todos os Municípios integrantes do Cis/</w:t>
      </w:r>
      <w:proofErr w:type="spellStart"/>
      <w:r w:rsidRPr="00E6474B">
        <w:rPr>
          <w:sz w:val="22"/>
          <w:szCs w:val="22"/>
        </w:rPr>
        <w:t>Ameosc</w:t>
      </w:r>
      <w:proofErr w:type="spellEnd"/>
      <w:r w:rsidRPr="00E6474B">
        <w:rPr>
          <w:sz w:val="22"/>
          <w:szCs w:val="22"/>
        </w:rPr>
        <w:t xml:space="preserve"> a seguinte resolução:</w:t>
      </w:r>
    </w:p>
    <w:p w:rsidR="008E028C" w:rsidRPr="00E6474B" w:rsidRDefault="008E028C" w:rsidP="008E028C">
      <w:pPr>
        <w:spacing w:after="0"/>
        <w:ind w:left="-284"/>
        <w:jc w:val="both"/>
        <w:rPr>
          <w:sz w:val="22"/>
          <w:szCs w:val="22"/>
        </w:rPr>
      </w:pPr>
    </w:p>
    <w:p w:rsidR="008E028C" w:rsidRPr="00E6474B" w:rsidRDefault="008E028C" w:rsidP="008E028C">
      <w:pPr>
        <w:spacing w:after="0"/>
        <w:ind w:left="-284"/>
        <w:jc w:val="both"/>
        <w:rPr>
          <w:sz w:val="22"/>
          <w:szCs w:val="22"/>
        </w:rPr>
      </w:pPr>
      <w:r w:rsidRPr="00E6474B">
        <w:rPr>
          <w:b/>
          <w:sz w:val="22"/>
          <w:szCs w:val="22"/>
        </w:rPr>
        <w:t>Art. 1º</w:t>
      </w:r>
      <w:r w:rsidRPr="00E6474B">
        <w:rPr>
          <w:sz w:val="22"/>
          <w:szCs w:val="22"/>
        </w:rPr>
        <w:t>. Fica o Presidente do Cis/</w:t>
      </w:r>
      <w:proofErr w:type="spellStart"/>
      <w:r w:rsidRPr="00E6474B">
        <w:rPr>
          <w:sz w:val="22"/>
          <w:szCs w:val="22"/>
        </w:rPr>
        <w:t>Ameosc</w:t>
      </w:r>
      <w:proofErr w:type="spellEnd"/>
      <w:r w:rsidRPr="00E6474B">
        <w:rPr>
          <w:sz w:val="22"/>
          <w:szCs w:val="22"/>
        </w:rPr>
        <w:t xml:space="preserve"> autorizado a conceder a revisão geral anual de que se trata o art. 37, X da Constituição Federal, aos funcionários, regidos pelo regime CLT - Consolidação das Leis de Trabalho, conforme estabelece o art. 39, § 4º também da Constituição Federal.</w:t>
      </w:r>
    </w:p>
    <w:p w:rsidR="008E028C" w:rsidRPr="00E6474B" w:rsidRDefault="008E028C" w:rsidP="008E028C">
      <w:pPr>
        <w:spacing w:after="0"/>
        <w:ind w:left="-284"/>
        <w:jc w:val="both"/>
        <w:rPr>
          <w:sz w:val="22"/>
          <w:szCs w:val="22"/>
        </w:rPr>
      </w:pPr>
    </w:p>
    <w:p w:rsidR="008E028C" w:rsidRPr="00E6474B" w:rsidRDefault="008E028C" w:rsidP="008E028C">
      <w:pPr>
        <w:spacing w:after="0"/>
        <w:ind w:left="-284"/>
        <w:jc w:val="both"/>
        <w:rPr>
          <w:sz w:val="22"/>
          <w:szCs w:val="22"/>
        </w:rPr>
      </w:pPr>
      <w:r w:rsidRPr="00E6474B">
        <w:rPr>
          <w:b/>
          <w:sz w:val="22"/>
          <w:szCs w:val="22"/>
        </w:rPr>
        <w:t>Art. 2º</w:t>
      </w:r>
      <w:r w:rsidRPr="00E6474B">
        <w:rPr>
          <w:sz w:val="22"/>
          <w:szCs w:val="22"/>
        </w:rPr>
        <w:t>. O percentual de recomposição será de 7,</w:t>
      </w:r>
      <w:r w:rsidR="004473FE">
        <w:rPr>
          <w:sz w:val="22"/>
          <w:szCs w:val="22"/>
        </w:rPr>
        <w:t>3179</w:t>
      </w:r>
      <w:r w:rsidRPr="00E6474B">
        <w:rPr>
          <w:sz w:val="22"/>
          <w:szCs w:val="22"/>
        </w:rPr>
        <w:t>% (sete vírgul</w:t>
      </w:r>
      <w:r w:rsidR="004473FE">
        <w:rPr>
          <w:sz w:val="22"/>
          <w:szCs w:val="22"/>
        </w:rPr>
        <w:t>a trinta e um sete nove</w:t>
      </w:r>
      <w:r w:rsidRPr="00E6474B">
        <w:rPr>
          <w:sz w:val="22"/>
          <w:szCs w:val="22"/>
        </w:rPr>
        <w:t xml:space="preserve"> por cento), o que corresponde o índice acumulado do IGPM, no período de </w:t>
      </w:r>
      <w:proofErr w:type="gramStart"/>
      <w:r w:rsidRPr="00E6474B">
        <w:rPr>
          <w:sz w:val="22"/>
          <w:szCs w:val="22"/>
        </w:rPr>
        <w:t>Janeiro</w:t>
      </w:r>
      <w:proofErr w:type="gramEnd"/>
      <w:r w:rsidRPr="00E6474B">
        <w:rPr>
          <w:sz w:val="22"/>
          <w:szCs w:val="22"/>
        </w:rPr>
        <w:t xml:space="preserve"> à Dezembro de 201</w:t>
      </w:r>
      <w:r w:rsidR="004473FE">
        <w:rPr>
          <w:sz w:val="22"/>
          <w:szCs w:val="22"/>
        </w:rPr>
        <w:t>9</w:t>
      </w:r>
      <w:r w:rsidR="00DE419D" w:rsidRPr="00E6474B">
        <w:rPr>
          <w:sz w:val="22"/>
          <w:szCs w:val="22"/>
        </w:rPr>
        <w:t>, a ser aplicado a partir do dia 1º (primeiro) de janeiro de 20</w:t>
      </w:r>
      <w:r w:rsidR="004473FE">
        <w:rPr>
          <w:sz w:val="22"/>
          <w:szCs w:val="22"/>
        </w:rPr>
        <w:t>20</w:t>
      </w:r>
      <w:r w:rsidR="00DE419D" w:rsidRPr="00E6474B">
        <w:rPr>
          <w:sz w:val="22"/>
          <w:szCs w:val="22"/>
        </w:rPr>
        <w:t>.</w:t>
      </w:r>
    </w:p>
    <w:p w:rsidR="008E028C" w:rsidRPr="00E6474B" w:rsidRDefault="008E028C" w:rsidP="008E028C">
      <w:pPr>
        <w:spacing w:after="0"/>
        <w:ind w:left="-284"/>
        <w:jc w:val="both"/>
        <w:rPr>
          <w:sz w:val="22"/>
          <w:szCs w:val="22"/>
        </w:rPr>
      </w:pPr>
    </w:p>
    <w:p w:rsidR="008E028C" w:rsidRPr="00E6474B" w:rsidRDefault="008E028C" w:rsidP="008E028C">
      <w:pPr>
        <w:spacing w:after="0"/>
        <w:ind w:left="-284"/>
        <w:jc w:val="both"/>
        <w:rPr>
          <w:sz w:val="22"/>
          <w:szCs w:val="22"/>
        </w:rPr>
      </w:pPr>
      <w:r w:rsidRPr="00E6474B">
        <w:rPr>
          <w:b/>
          <w:sz w:val="22"/>
          <w:szCs w:val="22"/>
        </w:rPr>
        <w:t xml:space="preserve">Art. </w:t>
      </w:r>
      <w:r w:rsidR="00793214">
        <w:rPr>
          <w:b/>
          <w:sz w:val="22"/>
          <w:szCs w:val="22"/>
        </w:rPr>
        <w:t>3</w:t>
      </w:r>
      <w:r w:rsidRPr="00E6474B">
        <w:rPr>
          <w:b/>
          <w:sz w:val="22"/>
          <w:szCs w:val="22"/>
        </w:rPr>
        <w:t>º</w:t>
      </w:r>
      <w:r w:rsidRPr="00E6474B">
        <w:rPr>
          <w:sz w:val="22"/>
          <w:szCs w:val="22"/>
        </w:rPr>
        <w:t>. As despesas decorrentes da Resolução correrão por conta do orçamento vigente em cada exercício financeiro</w:t>
      </w:r>
      <w:r w:rsidR="00793214">
        <w:rPr>
          <w:sz w:val="22"/>
          <w:szCs w:val="22"/>
        </w:rPr>
        <w:t xml:space="preserve"> do Con</w:t>
      </w:r>
      <w:r w:rsidR="00AA144B">
        <w:rPr>
          <w:sz w:val="22"/>
          <w:szCs w:val="22"/>
        </w:rPr>
        <w:t>sórcio.</w:t>
      </w:r>
    </w:p>
    <w:p w:rsidR="008E028C" w:rsidRPr="00E6474B" w:rsidRDefault="008E028C" w:rsidP="008E028C">
      <w:pPr>
        <w:spacing w:after="0"/>
        <w:ind w:left="-284"/>
        <w:jc w:val="both"/>
        <w:rPr>
          <w:sz w:val="22"/>
          <w:szCs w:val="22"/>
        </w:rPr>
      </w:pPr>
    </w:p>
    <w:p w:rsidR="008E028C" w:rsidRPr="00E6474B" w:rsidRDefault="008E028C" w:rsidP="008E028C">
      <w:pPr>
        <w:spacing w:after="0"/>
        <w:ind w:left="-284"/>
        <w:jc w:val="both"/>
        <w:rPr>
          <w:sz w:val="22"/>
          <w:szCs w:val="22"/>
        </w:rPr>
      </w:pPr>
      <w:r w:rsidRPr="00E6474B">
        <w:rPr>
          <w:b/>
          <w:sz w:val="22"/>
          <w:szCs w:val="22"/>
        </w:rPr>
        <w:t xml:space="preserve">Art. </w:t>
      </w:r>
      <w:r w:rsidR="00793214">
        <w:rPr>
          <w:b/>
          <w:sz w:val="22"/>
          <w:szCs w:val="22"/>
        </w:rPr>
        <w:t>4</w:t>
      </w:r>
      <w:r w:rsidRPr="00E6474B">
        <w:rPr>
          <w:b/>
          <w:sz w:val="22"/>
          <w:szCs w:val="22"/>
        </w:rPr>
        <w:t>º.</w:t>
      </w:r>
      <w:r w:rsidRPr="00E6474B">
        <w:rPr>
          <w:sz w:val="22"/>
          <w:szCs w:val="22"/>
        </w:rPr>
        <w:t xml:space="preserve"> Esta resolução entra em vigor na data de sua </w:t>
      </w:r>
      <w:r w:rsidR="00DE419D" w:rsidRPr="00E6474B">
        <w:rPr>
          <w:sz w:val="22"/>
          <w:szCs w:val="22"/>
        </w:rPr>
        <w:t>assinatura</w:t>
      </w:r>
      <w:r w:rsidRPr="00E6474B">
        <w:rPr>
          <w:sz w:val="22"/>
          <w:szCs w:val="22"/>
        </w:rPr>
        <w:t xml:space="preserve">, com efeitos </w:t>
      </w:r>
      <w:r w:rsidR="00DE419D" w:rsidRPr="00E6474B">
        <w:rPr>
          <w:sz w:val="22"/>
          <w:szCs w:val="22"/>
        </w:rPr>
        <w:t>retroativos à 1º (primeiro) de janeiro de 20</w:t>
      </w:r>
      <w:r w:rsidR="00793214">
        <w:rPr>
          <w:sz w:val="22"/>
          <w:szCs w:val="22"/>
        </w:rPr>
        <w:t>20</w:t>
      </w:r>
      <w:r w:rsidR="00DE419D" w:rsidRPr="00E6474B">
        <w:rPr>
          <w:sz w:val="22"/>
          <w:szCs w:val="22"/>
        </w:rPr>
        <w:t>.</w:t>
      </w:r>
    </w:p>
    <w:p w:rsidR="00B00676" w:rsidRPr="00E6474B" w:rsidRDefault="00B00676" w:rsidP="008E028C">
      <w:pPr>
        <w:spacing w:after="0"/>
        <w:ind w:left="-284"/>
        <w:jc w:val="both"/>
        <w:rPr>
          <w:sz w:val="22"/>
          <w:szCs w:val="22"/>
        </w:rPr>
      </w:pPr>
    </w:p>
    <w:p w:rsidR="00B00676" w:rsidRPr="00E6474B" w:rsidRDefault="00B00676" w:rsidP="008E028C">
      <w:pPr>
        <w:spacing w:after="0"/>
        <w:ind w:left="-284"/>
        <w:jc w:val="both"/>
        <w:rPr>
          <w:sz w:val="22"/>
          <w:szCs w:val="22"/>
        </w:rPr>
      </w:pPr>
      <w:r w:rsidRPr="00E6474B">
        <w:rPr>
          <w:b/>
          <w:sz w:val="22"/>
          <w:szCs w:val="22"/>
        </w:rPr>
        <w:t xml:space="preserve">Art. </w:t>
      </w:r>
      <w:r w:rsidR="00793214">
        <w:rPr>
          <w:b/>
          <w:sz w:val="22"/>
          <w:szCs w:val="22"/>
        </w:rPr>
        <w:t>5</w:t>
      </w:r>
      <w:r w:rsidRPr="00E6474B">
        <w:rPr>
          <w:b/>
          <w:sz w:val="22"/>
          <w:szCs w:val="22"/>
        </w:rPr>
        <w:t>º</w:t>
      </w:r>
      <w:r w:rsidRPr="00E6474B">
        <w:rPr>
          <w:sz w:val="22"/>
          <w:szCs w:val="22"/>
        </w:rPr>
        <w:t>. Revogam-se as disposições em contrário.</w:t>
      </w:r>
    </w:p>
    <w:p w:rsidR="008E028C" w:rsidRPr="00E6474B" w:rsidRDefault="008E028C" w:rsidP="008E028C">
      <w:pPr>
        <w:spacing w:after="0"/>
        <w:ind w:left="-284"/>
        <w:jc w:val="both"/>
        <w:rPr>
          <w:sz w:val="22"/>
          <w:szCs w:val="22"/>
        </w:rPr>
      </w:pPr>
    </w:p>
    <w:p w:rsidR="008E028C" w:rsidRPr="00E6474B" w:rsidRDefault="008E028C" w:rsidP="008E028C">
      <w:pPr>
        <w:spacing w:after="0"/>
        <w:ind w:left="-284"/>
        <w:jc w:val="both"/>
        <w:rPr>
          <w:sz w:val="22"/>
          <w:szCs w:val="22"/>
        </w:rPr>
      </w:pPr>
    </w:p>
    <w:p w:rsidR="008E028C" w:rsidRPr="00E6474B" w:rsidRDefault="008E028C" w:rsidP="008E028C">
      <w:pPr>
        <w:spacing w:after="0"/>
        <w:ind w:left="-284"/>
        <w:jc w:val="both"/>
        <w:rPr>
          <w:sz w:val="22"/>
          <w:szCs w:val="22"/>
        </w:rPr>
      </w:pPr>
      <w:r w:rsidRPr="00E6474B">
        <w:rPr>
          <w:sz w:val="22"/>
          <w:szCs w:val="22"/>
        </w:rPr>
        <w:t xml:space="preserve">São Miguel do Oeste/SC, </w:t>
      </w:r>
      <w:r w:rsidR="00DE419D" w:rsidRPr="00E6474B">
        <w:rPr>
          <w:sz w:val="22"/>
          <w:szCs w:val="22"/>
        </w:rPr>
        <w:t>0</w:t>
      </w:r>
      <w:r w:rsidR="00793214">
        <w:rPr>
          <w:sz w:val="22"/>
          <w:szCs w:val="22"/>
        </w:rPr>
        <w:t>6</w:t>
      </w:r>
      <w:r w:rsidR="00DE419D" w:rsidRPr="00E6474B">
        <w:rPr>
          <w:sz w:val="22"/>
          <w:szCs w:val="22"/>
        </w:rPr>
        <w:t xml:space="preserve"> de </w:t>
      </w:r>
      <w:proofErr w:type="gramStart"/>
      <w:r w:rsidR="00DE419D" w:rsidRPr="00E6474B">
        <w:rPr>
          <w:sz w:val="22"/>
          <w:szCs w:val="22"/>
        </w:rPr>
        <w:t>Janeiro</w:t>
      </w:r>
      <w:proofErr w:type="gramEnd"/>
      <w:r w:rsidR="00DE419D" w:rsidRPr="00E6474B">
        <w:rPr>
          <w:sz w:val="22"/>
          <w:szCs w:val="22"/>
        </w:rPr>
        <w:t xml:space="preserve"> de 20</w:t>
      </w:r>
      <w:r w:rsidR="00793214">
        <w:rPr>
          <w:sz w:val="22"/>
          <w:szCs w:val="22"/>
        </w:rPr>
        <w:t>20</w:t>
      </w:r>
      <w:r w:rsidR="00DE419D" w:rsidRPr="00E6474B">
        <w:rPr>
          <w:sz w:val="22"/>
          <w:szCs w:val="22"/>
        </w:rPr>
        <w:t>.</w:t>
      </w:r>
    </w:p>
    <w:p w:rsidR="008E028C" w:rsidRPr="00E6474B" w:rsidRDefault="008E028C" w:rsidP="008E028C">
      <w:pPr>
        <w:spacing w:after="0"/>
        <w:ind w:left="-284"/>
        <w:jc w:val="both"/>
        <w:rPr>
          <w:sz w:val="22"/>
          <w:szCs w:val="22"/>
        </w:rPr>
      </w:pPr>
    </w:p>
    <w:p w:rsidR="008E028C" w:rsidRDefault="008E028C" w:rsidP="008E028C">
      <w:pPr>
        <w:spacing w:after="0"/>
        <w:ind w:left="-284"/>
        <w:jc w:val="both"/>
        <w:rPr>
          <w:sz w:val="22"/>
          <w:szCs w:val="22"/>
        </w:rPr>
      </w:pPr>
    </w:p>
    <w:p w:rsidR="00E6474B" w:rsidRPr="00E6474B" w:rsidRDefault="00E6474B" w:rsidP="008E028C">
      <w:pPr>
        <w:spacing w:after="0"/>
        <w:ind w:left="-284"/>
        <w:jc w:val="both"/>
        <w:rPr>
          <w:sz w:val="22"/>
          <w:szCs w:val="22"/>
        </w:rPr>
      </w:pPr>
    </w:p>
    <w:p w:rsidR="008E028C" w:rsidRPr="00E6474B" w:rsidRDefault="008E028C" w:rsidP="008E028C">
      <w:pPr>
        <w:spacing w:after="0"/>
        <w:ind w:left="-284"/>
        <w:jc w:val="center"/>
        <w:rPr>
          <w:sz w:val="22"/>
          <w:szCs w:val="22"/>
        </w:rPr>
      </w:pPr>
      <w:r w:rsidRPr="00E6474B">
        <w:rPr>
          <w:sz w:val="22"/>
          <w:szCs w:val="22"/>
        </w:rPr>
        <w:t>___________________________</w:t>
      </w:r>
    </w:p>
    <w:p w:rsidR="008E028C" w:rsidRPr="00E6474B" w:rsidRDefault="00793214" w:rsidP="008E028C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MOACIR PIROCA</w:t>
      </w:r>
    </w:p>
    <w:p w:rsidR="008E028C" w:rsidRPr="00E6474B" w:rsidRDefault="008E028C" w:rsidP="008E028C">
      <w:pPr>
        <w:spacing w:after="0"/>
        <w:jc w:val="center"/>
        <w:rPr>
          <w:sz w:val="22"/>
          <w:szCs w:val="22"/>
        </w:rPr>
      </w:pPr>
      <w:r w:rsidRPr="00E6474B">
        <w:rPr>
          <w:sz w:val="22"/>
          <w:szCs w:val="22"/>
        </w:rPr>
        <w:t>Prefeito Municipal de</w:t>
      </w:r>
      <w:r w:rsidR="00793214">
        <w:rPr>
          <w:sz w:val="22"/>
          <w:szCs w:val="22"/>
        </w:rPr>
        <w:t xml:space="preserve"> Barra Bonita</w:t>
      </w:r>
    </w:p>
    <w:p w:rsidR="008E028C" w:rsidRDefault="008E028C" w:rsidP="008208A7">
      <w:pPr>
        <w:spacing w:after="0"/>
        <w:jc w:val="center"/>
      </w:pPr>
      <w:r w:rsidRPr="00E6474B">
        <w:rPr>
          <w:sz w:val="22"/>
          <w:szCs w:val="22"/>
        </w:rPr>
        <w:t>Presidente do CIS</w:t>
      </w:r>
      <w:r w:rsidR="00B20946" w:rsidRPr="00E6474B">
        <w:rPr>
          <w:sz w:val="22"/>
          <w:szCs w:val="22"/>
        </w:rPr>
        <w:t>/</w:t>
      </w:r>
      <w:r w:rsidRPr="00E6474B">
        <w:rPr>
          <w:sz w:val="22"/>
          <w:szCs w:val="22"/>
        </w:rPr>
        <w:t>AMEOSC</w:t>
      </w:r>
    </w:p>
    <w:p w:rsidR="004F265F" w:rsidRDefault="004F265F">
      <w:pPr>
        <w:spacing w:after="0"/>
        <w:jc w:val="center"/>
      </w:pPr>
      <w:bookmarkStart w:id="0" w:name="_GoBack"/>
      <w:bookmarkEnd w:id="0"/>
    </w:p>
    <w:sectPr w:rsidR="004F265F" w:rsidSect="00E6474B">
      <w:headerReference w:type="default" r:id="rId8"/>
      <w:footerReference w:type="default" r:id="rId9"/>
      <w:pgSz w:w="11906" w:h="16838"/>
      <w:pgMar w:top="0" w:right="1133" w:bottom="284" w:left="1560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E88" w:rsidRDefault="00FA6E88" w:rsidP="004B70E1">
      <w:pPr>
        <w:spacing w:after="0" w:line="240" w:lineRule="auto"/>
      </w:pPr>
      <w:r>
        <w:separator/>
      </w:r>
    </w:p>
  </w:endnote>
  <w:endnote w:type="continuationSeparator" w:id="0">
    <w:p w:rsidR="00FA6E88" w:rsidRDefault="00FA6E88" w:rsidP="004B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E1" w:rsidRDefault="004B70E1">
    <w:pPr>
      <w:pStyle w:val="Rodap"/>
    </w:pPr>
  </w:p>
  <w:p w:rsidR="004B70E1" w:rsidRDefault="00AC4DFC"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-900430</wp:posOffset>
          </wp:positionH>
          <wp:positionV relativeFrom="margin">
            <wp:posOffset>8764905</wp:posOffset>
          </wp:positionV>
          <wp:extent cx="7200265" cy="843280"/>
          <wp:effectExtent l="0" t="0" r="0" b="0"/>
          <wp:wrapSquare wrapText="bothSides"/>
          <wp:docPr id="14" name="Imagem 14" descr="TESTE R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STE R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843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E88" w:rsidRDefault="00FA6E88" w:rsidP="004B70E1">
      <w:pPr>
        <w:spacing w:after="0" w:line="240" w:lineRule="auto"/>
      </w:pPr>
      <w:r>
        <w:separator/>
      </w:r>
    </w:p>
  </w:footnote>
  <w:footnote w:type="continuationSeparator" w:id="0">
    <w:p w:rsidR="00FA6E88" w:rsidRDefault="00FA6E88" w:rsidP="004B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E1" w:rsidRDefault="004B70E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-899160</wp:posOffset>
          </wp:positionH>
          <wp:positionV relativeFrom="margin">
            <wp:posOffset>-594995</wp:posOffset>
          </wp:positionV>
          <wp:extent cx="7199630" cy="1257300"/>
          <wp:effectExtent l="19050" t="0" r="1270" b="0"/>
          <wp:wrapSquare wrapText="bothSides"/>
          <wp:docPr id="13" name="Imagem 13" descr="C:\Users\Microsoft2\AppData\Local\Microsoft\Windows\INetCache\Content.Word\TESTE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rosoft2\AppData\Local\Microsoft\Windows\INetCache\Content.Word\TESTE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81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C9D4763E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F"/>
    <w:multiLevelType w:val="multilevel"/>
    <w:tmpl w:val="25C4501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85A26BC"/>
    <w:multiLevelType w:val="hybridMultilevel"/>
    <w:tmpl w:val="FB58F5B6"/>
    <w:lvl w:ilvl="0" w:tplc="C264FE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8A7207"/>
    <w:multiLevelType w:val="hybridMultilevel"/>
    <w:tmpl w:val="F60CB3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664B4"/>
    <w:multiLevelType w:val="hybridMultilevel"/>
    <w:tmpl w:val="892CC0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33404"/>
    <w:multiLevelType w:val="hybridMultilevel"/>
    <w:tmpl w:val="80AA7316"/>
    <w:lvl w:ilvl="0" w:tplc="F2E626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E4876"/>
    <w:multiLevelType w:val="hybridMultilevel"/>
    <w:tmpl w:val="D616B0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05424"/>
    <w:multiLevelType w:val="hybridMultilevel"/>
    <w:tmpl w:val="8F541FB2"/>
    <w:lvl w:ilvl="0" w:tplc="4B86C13E">
      <w:start w:val="1"/>
      <w:numFmt w:val="lowerLetter"/>
      <w:lvlText w:val="%1)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8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0E1"/>
    <w:rsid w:val="0000041B"/>
    <w:rsid w:val="000049CA"/>
    <w:rsid w:val="00017A10"/>
    <w:rsid w:val="00037981"/>
    <w:rsid w:val="0004158F"/>
    <w:rsid w:val="00043E2B"/>
    <w:rsid w:val="00046228"/>
    <w:rsid w:val="00053A59"/>
    <w:rsid w:val="00057D1D"/>
    <w:rsid w:val="00064E4B"/>
    <w:rsid w:val="00066560"/>
    <w:rsid w:val="00070EE2"/>
    <w:rsid w:val="00076FCC"/>
    <w:rsid w:val="00085BE8"/>
    <w:rsid w:val="000A4F5B"/>
    <w:rsid w:val="000A5133"/>
    <w:rsid w:val="000A6D70"/>
    <w:rsid w:val="000C3B48"/>
    <w:rsid w:val="000C4FD2"/>
    <w:rsid w:val="000D30CC"/>
    <w:rsid w:val="000E4A08"/>
    <w:rsid w:val="000E5A07"/>
    <w:rsid w:val="000F0EF5"/>
    <w:rsid w:val="001067BC"/>
    <w:rsid w:val="001218AC"/>
    <w:rsid w:val="0012599C"/>
    <w:rsid w:val="00146DA8"/>
    <w:rsid w:val="00150AA8"/>
    <w:rsid w:val="00152BC6"/>
    <w:rsid w:val="00154D5C"/>
    <w:rsid w:val="00162DAD"/>
    <w:rsid w:val="00165C9E"/>
    <w:rsid w:val="00177D72"/>
    <w:rsid w:val="001805CA"/>
    <w:rsid w:val="00181BEA"/>
    <w:rsid w:val="00194AE5"/>
    <w:rsid w:val="001A4129"/>
    <w:rsid w:val="001A66F8"/>
    <w:rsid w:val="001D51A4"/>
    <w:rsid w:val="001D681A"/>
    <w:rsid w:val="001E425E"/>
    <w:rsid w:val="001E5626"/>
    <w:rsid w:val="001F2D8A"/>
    <w:rsid w:val="001F78E8"/>
    <w:rsid w:val="00207134"/>
    <w:rsid w:val="00210B86"/>
    <w:rsid w:val="0021700B"/>
    <w:rsid w:val="00220B7B"/>
    <w:rsid w:val="002377B0"/>
    <w:rsid w:val="0024216D"/>
    <w:rsid w:val="00250C01"/>
    <w:rsid w:val="00267EDC"/>
    <w:rsid w:val="00272C0C"/>
    <w:rsid w:val="00274FFF"/>
    <w:rsid w:val="00283843"/>
    <w:rsid w:val="00291C43"/>
    <w:rsid w:val="0029289F"/>
    <w:rsid w:val="002A09E9"/>
    <w:rsid w:val="002A76B2"/>
    <w:rsid w:val="002C2CC3"/>
    <w:rsid w:val="002C4055"/>
    <w:rsid w:val="002D0CAF"/>
    <w:rsid w:val="002E2476"/>
    <w:rsid w:val="002E3606"/>
    <w:rsid w:val="002E7CD2"/>
    <w:rsid w:val="002F0EFC"/>
    <w:rsid w:val="002F27DB"/>
    <w:rsid w:val="00324E1C"/>
    <w:rsid w:val="003331E7"/>
    <w:rsid w:val="003400D0"/>
    <w:rsid w:val="00340A57"/>
    <w:rsid w:val="00351030"/>
    <w:rsid w:val="00354AFB"/>
    <w:rsid w:val="0035693E"/>
    <w:rsid w:val="00360FB9"/>
    <w:rsid w:val="00363D8F"/>
    <w:rsid w:val="00367834"/>
    <w:rsid w:val="0037440D"/>
    <w:rsid w:val="00382C76"/>
    <w:rsid w:val="00385C2C"/>
    <w:rsid w:val="00387BB2"/>
    <w:rsid w:val="003B1774"/>
    <w:rsid w:val="003C4C76"/>
    <w:rsid w:val="003D2A33"/>
    <w:rsid w:val="003F1E85"/>
    <w:rsid w:val="0040416E"/>
    <w:rsid w:val="004168A4"/>
    <w:rsid w:val="00421956"/>
    <w:rsid w:val="00424CCC"/>
    <w:rsid w:val="00430786"/>
    <w:rsid w:val="00431CE3"/>
    <w:rsid w:val="004429DD"/>
    <w:rsid w:val="00444E4B"/>
    <w:rsid w:val="0044572C"/>
    <w:rsid w:val="004473FE"/>
    <w:rsid w:val="00462ED2"/>
    <w:rsid w:val="00463DCA"/>
    <w:rsid w:val="00463DDE"/>
    <w:rsid w:val="00467698"/>
    <w:rsid w:val="00474D85"/>
    <w:rsid w:val="00480FF5"/>
    <w:rsid w:val="004879BD"/>
    <w:rsid w:val="00495DB5"/>
    <w:rsid w:val="00497679"/>
    <w:rsid w:val="004A1128"/>
    <w:rsid w:val="004A5DD3"/>
    <w:rsid w:val="004A6CC2"/>
    <w:rsid w:val="004B006E"/>
    <w:rsid w:val="004B47EA"/>
    <w:rsid w:val="004B70E1"/>
    <w:rsid w:val="004F265F"/>
    <w:rsid w:val="00500E14"/>
    <w:rsid w:val="005071E2"/>
    <w:rsid w:val="00512E64"/>
    <w:rsid w:val="00514B07"/>
    <w:rsid w:val="005158EA"/>
    <w:rsid w:val="005172A6"/>
    <w:rsid w:val="005321E0"/>
    <w:rsid w:val="00534545"/>
    <w:rsid w:val="005358C5"/>
    <w:rsid w:val="00544195"/>
    <w:rsid w:val="005471ED"/>
    <w:rsid w:val="0055461B"/>
    <w:rsid w:val="00554690"/>
    <w:rsid w:val="00555B75"/>
    <w:rsid w:val="0056483B"/>
    <w:rsid w:val="00565E8E"/>
    <w:rsid w:val="00566885"/>
    <w:rsid w:val="00572C4B"/>
    <w:rsid w:val="00573DFB"/>
    <w:rsid w:val="0058176D"/>
    <w:rsid w:val="00582E47"/>
    <w:rsid w:val="00593561"/>
    <w:rsid w:val="00596FE4"/>
    <w:rsid w:val="005B4981"/>
    <w:rsid w:val="005C3F66"/>
    <w:rsid w:val="005E5D59"/>
    <w:rsid w:val="005F16DA"/>
    <w:rsid w:val="005F2860"/>
    <w:rsid w:val="005F3232"/>
    <w:rsid w:val="005F591A"/>
    <w:rsid w:val="00600BF3"/>
    <w:rsid w:val="00605319"/>
    <w:rsid w:val="00612F76"/>
    <w:rsid w:val="0061758D"/>
    <w:rsid w:val="00634AAC"/>
    <w:rsid w:val="00647D09"/>
    <w:rsid w:val="00647F4A"/>
    <w:rsid w:val="00655327"/>
    <w:rsid w:val="00656317"/>
    <w:rsid w:val="00657BFA"/>
    <w:rsid w:val="00661EAC"/>
    <w:rsid w:val="00665BC9"/>
    <w:rsid w:val="006724A0"/>
    <w:rsid w:val="00685ABC"/>
    <w:rsid w:val="006A2433"/>
    <w:rsid w:val="006D5646"/>
    <w:rsid w:val="006E733A"/>
    <w:rsid w:val="006E7BCF"/>
    <w:rsid w:val="006F16DA"/>
    <w:rsid w:val="006F5350"/>
    <w:rsid w:val="00706A7B"/>
    <w:rsid w:val="0071164F"/>
    <w:rsid w:val="00711B48"/>
    <w:rsid w:val="00711E57"/>
    <w:rsid w:val="007401F4"/>
    <w:rsid w:val="00743056"/>
    <w:rsid w:val="00751EE8"/>
    <w:rsid w:val="00764B18"/>
    <w:rsid w:val="00770DD0"/>
    <w:rsid w:val="0077401D"/>
    <w:rsid w:val="0078617E"/>
    <w:rsid w:val="00793214"/>
    <w:rsid w:val="00796D2D"/>
    <w:rsid w:val="00797169"/>
    <w:rsid w:val="007B1B54"/>
    <w:rsid w:val="007B22B1"/>
    <w:rsid w:val="007D1782"/>
    <w:rsid w:val="007D205F"/>
    <w:rsid w:val="007D55F0"/>
    <w:rsid w:val="007E38B3"/>
    <w:rsid w:val="007E4675"/>
    <w:rsid w:val="008029A1"/>
    <w:rsid w:val="008062A6"/>
    <w:rsid w:val="00814995"/>
    <w:rsid w:val="008208A7"/>
    <w:rsid w:val="008245E6"/>
    <w:rsid w:val="0082506C"/>
    <w:rsid w:val="008274DC"/>
    <w:rsid w:val="00834C4C"/>
    <w:rsid w:val="008413DD"/>
    <w:rsid w:val="008568C1"/>
    <w:rsid w:val="00863F60"/>
    <w:rsid w:val="0087016F"/>
    <w:rsid w:val="008827A5"/>
    <w:rsid w:val="00891879"/>
    <w:rsid w:val="008A1229"/>
    <w:rsid w:val="008B5013"/>
    <w:rsid w:val="008D0A1F"/>
    <w:rsid w:val="008E028C"/>
    <w:rsid w:val="008E6B65"/>
    <w:rsid w:val="008F0694"/>
    <w:rsid w:val="008F6AF4"/>
    <w:rsid w:val="0090082F"/>
    <w:rsid w:val="00900F6A"/>
    <w:rsid w:val="00913349"/>
    <w:rsid w:val="0091469F"/>
    <w:rsid w:val="0091641B"/>
    <w:rsid w:val="00917261"/>
    <w:rsid w:val="00924D1B"/>
    <w:rsid w:val="00925153"/>
    <w:rsid w:val="00942025"/>
    <w:rsid w:val="009515AF"/>
    <w:rsid w:val="00957C2D"/>
    <w:rsid w:val="00962EBD"/>
    <w:rsid w:val="00964AE4"/>
    <w:rsid w:val="0097635E"/>
    <w:rsid w:val="0097700B"/>
    <w:rsid w:val="009841DA"/>
    <w:rsid w:val="00984F84"/>
    <w:rsid w:val="00995078"/>
    <w:rsid w:val="009A2405"/>
    <w:rsid w:val="009C00E1"/>
    <w:rsid w:val="009C3936"/>
    <w:rsid w:val="009D3E58"/>
    <w:rsid w:val="009F78F8"/>
    <w:rsid w:val="00A05BFE"/>
    <w:rsid w:val="00A07C11"/>
    <w:rsid w:val="00A1021B"/>
    <w:rsid w:val="00A1152F"/>
    <w:rsid w:val="00A12F85"/>
    <w:rsid w:val="00A171E4"/>
    <w:rsid w:val="00A17641"/>
    <w:rsid w:val="00A20700"/>
    <w:rsid w:val="00A22F13"/>
    <w:rsid w:val="00A27367"/>
    <w:rsid w:val="00A411DB"/>
    <w:rsid w:val="00A43047"/>
    <w:rsid w:val="00A47D72"/>
    <w:rsid w:val="00A54002"/>
    <w:rsid w:val="00A614F0"/>
    <w:rsid w:val="00A71293"/>
    <w:rsid w:val="00A71D69"/>
    <w:rsid w:val="00A86737"/>
    <w:rsid w:val="00A911E1"/>
    <w:rsid w:val="00A9488B"/>
    <w:rsid w:val="00A97535"/>
    <w:rsid w:val="00AA144B"/>
    <w:rsid w:val="00AA6A74"/>
    <w:rsid w:val="00AB3BC4"/>
    <w:rsid w:val="00AB6683"/>
    <w:rsid w:val="00AB7D89"/>
    <w:rsid w:val="00AC4DFC"/>
    <w:rsid w:val="00AC6C0D"/>
    <w:rsid w:val="00AD7123"/>
    <w:rsid w:val="00AE3652"/>
    <w:rsid w:val="00AE41C8"/>
    <w:rsid w:val="00AE75CD"/>
    <w:rsid w:val="00AF1360"/>
    <w:rsid w:val="00B00676"/>
    <w:rsid w:val="00B03C87"/>
    <w:rsid w:val="00B14C2D"/>
    <w:rsid w:val="00B20946"/>
    <w:rsid w:val="00B22F82"/>
    <w:rsid w:val="00B36456"/>
    <w:rsid w:val="00B4049C"/>
    <w:rsid w:val="00B40DA6"/>
    <w:rsid w:val="00B458D2"/>
    <w:rsid w:val="00B56390"/>
    <w:rsid w:val="00B60C9C"/>
    <w:rsid w:val="00B61E21"/>
    <w:rsid w:val="00B64EC8"/>
    <w:rsid w:val="00B81067"/>
    <w:rsid w:val="00B86F15"/>
    <w:rsid w:val="00B90427"/>
    <w:rsid w:val="00BA1E22"/>
    <w:rsid w:val="00BB2931"/>
    <w:rsid w:val="00BB535A"/>
    <w:rsid w:val="00BC56D9"/>
    <w:rsid w:val="00BD251B"/>
    <w:rsid w:val="00BD53BE"/>
    <w:rsid w:val="00BF7972"/>
    <w:rsid w:val="00C06A62"/>
    <w:rsid w:val="00C1220D"/>
    <w:rsid w:val="00C17519"/>
    <w:rsid w:val="00C2436E"/>
    <w:rsid w:val="00C2679A"/>
    <w:rsid w:val="00C46B38"/>
    <w:rsid w:val="00C47696"/>
    <w:rsid w:val="00C523E4"/>
    <w:rsid w:val="00C52F5D"/>
    <w:rsid w:val="00C632DB"/>
    <w:rsid w:val="00C70F14"/>
    <w:rsid w:val="00C750DC"/>
    <w:rsid w:val="00C76F0E"/>
    <w:rsid w:val="00C83208"/>
    <w:rsid w:val="00C8388D"/>
    <w:rsid w:val="00C84553"/>
    <w:rsid w:val="00C84776"/>
    <w:rsid w:val="00C9050E"/>
    <w:rsid w:val="00C93827"/>
    <w:rsid w:val="00C949AE"/>
    <w:rsid w:val="00CA7D90"/>
    <w:rsid w:val="00CD0251"/>
    <w:rsid w:val="00CD3CD1"/>
    <w:rsid w:val="00CF17B7"/>
    <w:rsid w:val="00D0081D"/>
    <w:rsid w:val="00D02939"/>
    <w:rsid w:val="00D058C9"/>
    <w:rsid w:val="00D1452F"/>
    <w:rsid w:val="00D14D9A"/>
    <w:rsid w:val="00D15547"/>
    <w:rsid w:val="00D15C22"/>
    <w:rsid w:val="00D16F6F"/>
    <w:rsid w:val="00D230FE"/>
    <w:rsid w:val="00D32A74"/>
    <w:rsid w:val="00D6277B"/>
    <w:rsid w:val="00D70A65"/>
    <w:rsid w:val="00D73F61"/>
    <w:rsid w:val="00D87063"/>
    <w:rsid w:val="00D90AE8"/>
    <w:rsid w:val="00D923BF"/>
    <w:rsid w:val="00D938D7"/>
    <w:rsid w:val="00D94296"/>
    <w:rsid w:val="00DA61E4"/>
    <w:rsid w:val="00DB3199"/>
    <w:rsid w:val="00DB406B"/>
    <w:rsid w:val="00DB570B"/>
    <w:rsid w:val="00DB6E57"/>
    <w:rsid w:val="00DB796B"/>
    <w:rsid w:val="00DD4E2C"/>
    <w:rsid w:val="00DD5685"/>
    <w:rsid w:val="00DE28EA"/>
    <w:rsid w:val="00DE3750"/>
    <w:rsid w:val="00DE419D"/>
    <w:rsid w:val="00DF0E90"/>
    <w:rsid w:val="00E010BB"/>
    <w:rsid w:val="00E06539"/>
    <w:rsid w:val="00E352EC"/>
    <w:rsid w:val="00E40B34"/>
    <w:rsid w:val="00E42F9F"/>
    <w:rsid w:val="00E57867"/>
    <w:rsid w:val="00E62098"/>
    <w:rsid w:val="00E6474B"/>
    <w:rsid w:val="00E7587F"/>
    <w:rsid w:val="00E81F16"/>
    <w:rsid w:val="00E83751"/>
    <w:rsid w:val="00E869DD"/>
    <w:rsid w:val="00E93797"/>
    <w:rsid w:val="00EA30DF"/>
    <w:rsid w:val="00EA6156"/>
    <w:rsid w:val="00EA7033"/>
    <w:rsid w:val="00EC27C5"/>
    <w:rsid w:val="00EC3188"/>
    <w:rsid w:val="00EC46E3"/>
    <w:rsid w:val="00EE479D"/>
    <w:rsid w:val="00EF2AA1"/>
    <w:rsid w:val="00EF2CBD"/>
    <w:rsid w:val="00EF6A17"/>
    <w:rsid w:val="00F20256"/>
    <w:rsid w:val="00F20AC1"/>
    <w:rsid w:val="00F443A2"/>
    <w:rsid w:val="00F51CE4"/>
    <w:rsid w:val="00F5710A"/>
    <w:rsid w:val="00F60EE1"/>
    <w:rsid w:val="00F61F24"/>
    <w:rsid w:val="00F75DB8"/>
    <w:rsid w:val="00F762B3"/>
    <w:rsid w:val="00F83B7C"/>
    <w:rsid w:val="00F84CD8"/>
    <w:rsid w:val="00F90022"/>
    <w:rsid w:val="00FA2FC3"/>
    <w:rsid w:val="00FA6E88"/>
    <w:rsid w:val="00FB057C"/>
    <w:rsid w:val="00FB22FE"/>
    <w:rsid w:val="00FB764A"/>
    <w:rsid w:val="00FC0365"/>
    <w:rsid w:val="00FC03B5"/>
    <w:rsid w:val="00FC20B8"/>
    <w:rsid w:val="00FC4793"/>
    <w:rsid w:val="00FC52EC"/>
    <w:rsid w:val="00FD0DAD"/>
    <w:rsid w:val="00FD3BA4"/>
    <w:rsid w:val="00FD6987"/>
    <w:rsid w:val="00FE5623"/>
    <w:rsid w:val="00FF2C17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026510-33BE-4AB9-B93F-212C3408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Cs/>
        <w:kern w:val="36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AA8"/>
  </w:style>
  <w:style w:type="paragraph" w:styleId="Ttulo1">
    <w:name w:val="heading 1"/>
    <w:basedOn w:val="Normal"/>
    <w:next w:val="Normal"/>
    <w:link w:val="Ttulo1Char"/>
    <w:qFormat/>
    <w:rsid w:val="00A102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1021B"/>
    <w:pPr>
      <w:keepNext/>
      <w:spacing w:after="0" w:line="240" w:lineRule="auto"/>
      <w:ind w:left="-1620" w:right="-342"/>
      <w:outlineLvl w:val="1"/>
    </w:pPr>
    <w:rPr>
      <w:rFonts w:ascii="Times New Roman" w:eastAsia="Times New Roman" w:hAnsi="Times New Roman" w:cs="Times New Roman"/>
      <w:b/>
      <w:kern w:val="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1021B"/>
    <w:pPr>
      <w:keepNext/>
      <w:spacing w:after="0" w:line="240" w:lineRule="auto"/>
      <w:jc w:val="center"/>
      <w:outlineLvl w:val="3"/>
    </w:pPr>
    <w:rPr>
      <w:rFonts w:eastAsia="Times New Roman"/>
      <w:bCs w:val="0"/>
      <w:kern w:val="0"/>
      <w:u w:val="single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1021B"/>
    <w:pPr>
      <w:keepNext/>
      <w:spacing w:after="0" w:line="240" w:lineRule="auto"/>
      <w:ind w:right="-342"/>
      <w:outlineLvl w:val="4"/>
    </w:pPr>
    <w:rPr>
      <w:rFonts w:eastAsia="Times New Roman"/>
      <w:bCs w:val="0"/>
      <w:kern w:val="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0E1"/>
  </w:style>
  <w:style w:type="paragraph" w:styleId="Rodap">
    <w:name w:val="footer"/>
    <w:basedOn w:val="Normal"/>
    <w:link w:val="RodapChar"/>
    <w:uiPriority w:val="99"/>
    <w:unhideWhenUsed/>
    <w:rsid w:val="004B7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0E1"/>
  </w:style>
  <w:style w:type="paragraph" w:styleId="Textodebalo">
    <w:name w:val="Balloon Text"/>
    <w:basedOn w:val="Normal"/>
    <w:link w:val="TextodebaloChar"/>
    <w:uiPriority w:val="99"/>
    <w:semiHidden/>
    <w:unhideWhenUsed/>
    <w:rsid w:val="0018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BE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rsid w:val="00431CE3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</w:rPr>
  </w:style>
  <w:style w:type="paragraph" w:styleId="SemEspaamento">
    <w:name w:val="No Spacing"/>
    <w:uiPriority w:val="1"/>
    <w:qFormat/>
    <w:rsid w:val="00431CE3"/>
    <w:pPr>
      <w:spacing w:after="0" w:line="240" w:lineRule="auto"/>
    </w:pPr>
    <w:rPr>
      <w:rFonts w:ascii="Calibri" w:eastAsia="Calibri" w:hAnsi="Calibri" w:cs="Times New Roman"/>
      <w:bCs w:val="0"/>
      <w:kern w:val="0"/>
      <w:sz w:val="22"/>
      <w:szCs w:val="22"/>
    </w:rPr>
  </w:style>
  <w:style w:type="paragraph" w:styleId="Corpodetexto">
    <w:name w:val="Body Text"/>
    <w:basedOn w:val="Normal"/>
    <w:link w:val="CorpodetextoChar"/>
    <w:unhideWhenUsed/>
    <w:rsid w:val="00431CE3"/>
    <w:pPr>
      <w:spacing w:after="0" w:line="240" w:lineRule="auto"/>
    </w:pPr>
    <w:rPr>
      <w:rFonts w:ascii="Times New Roman" w:eastAsia="Times New Roman" w:hAnsi="Times New Roman" w:cs="Times New Roman"/>
      <w:b/>
      <w:bCs w:val="0"/>
      <w:kern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431CE3"/>
    <w:rPr>
      <w:rFonts w:ascii="Times New Roman" w:eastAsia="Times New Roman" w:hAnsi="Times New Roman" w:cs="Times New Roman"/>
      <w:b/>
      <w:bCs w:val="0"/>
      <w:kern w:val="0"/>
      <w:sz w:val="22"/>
      <w:szCs w:val="20"/>
    </w:rPr>
  </w:style>
  <w:style w:type="table" w:styleId="Tabelacomgrade">
    <w:name w:val="Table Grid"/>
    <w:basedOn w:val="Tabelanormal"/>
    <w:uiPriority w:val="39"/>
    <w:rsid w:val="000A5133"/>
    <w:pPr>
      <w:spacing w:after="0" w:line="240" w:lineRule="auto"/>
    </w:pPr>
    <w:rPr>
      <w:rFonts w:asciiTheme="minorHAnsi" w:hAnsiTheme="minorHAnsi" w:cstheme="minorBidi"/>
      <w:bCs w:val="0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ilo1">
    <w:name w:val="Estilo1"/>
    <w:basedOn w:val="Normal"/>
    <w:rsid w:val="000A513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00000A"/>
      <w:kern w:val="1"/>
      <w:sz w:val="28"/>
      <w:szCs w:val="20"/>
      <w:lang w:eastAsia="zh-CN"/>
    </w:rPr>
  </w:style>
  <w:style w:type="character" w:customStyle="1" w:styleId="Ttulo1Char">
    <w:name w:val="Título 1 Char"/>
    <w:basedOn w:val="Fontepargpadro"/>
    <w:link w:val="Ttulo1"/>
    <w:rsid w:val="00A1021B"/>
    <w:rPr>
      <w:rFonts w:ascii="Times New Roman" w:eastAsia="Times New Roman" w:hAnsi="Times New Roman" w:cs="Times New Roman"/>
      <w:b/>
      <w:kern w:val="0"/>
      <w:lang w:eastAsia="pt-BR"/>
    </w:rPr>
  </w:style>
  <w:style w:type="character" w:customStyle="1" w:styleId="Ttulo2Char">
    <w:name w:val="Título 2 Char"/>
    <w:basedOn w:val="Fontepargpadro"/>
    <w:link w:val="Ttulo2"/>
    <w:rsid w:val="00A1021B"/>
    <w:rPr>
      <w:rFonts w:ascii="Times New Roman" w:eastAsia="Times New Roman" w:hAnsi="Times New Roman" w:cs="Times New Roman"/>
      <w:b/>
      <w:kern w:val="0"/>
      <w:lang w:eastAsia="pt-BR"/>
    </w:rPr>
  </w:style>
  <w:style w:type="character" w:customStyle="1" w:styleId="Ttulo4Char">
    <w:name w:val="Título 4 Char"/>
    <w:basedOn w:val="Fontepargpadro"/>
    <w:link w:val="Ttulo4"/>
    <w:rsid w:val="00A1021B"/>
    <w:rPr>
      <w:rFonts w:eastAsia="Times New Roman"/>
      <w:bCs w:val="0"/>
      <w:kern w:val="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A1021B"/>
    <w:rPr>
      <w:rFonts w:eastAsia="Times New Roman"/>
      <w:bCs w:val="0"/>
      <w:kern w:val="0"/>
      <w:u w:val="single"/>
      <w:lang w:eastAsia="pt-BR"/>
    </w:rPr>
  </w:style>
  <w:style w:type="character" w:styleId="Hyperlink">
    <w:name w:val="Hyperlink"/>
    <w:rsid w:val="00064E4B"/>
    <w:rPr>
      <w:color w:val="0000FF"/>
      <w:u w:val="single"/>
    </w:rPr>
  </w:style>
  <w:style w:type="paragraph" w:customStyle="1" w:styleId="Textopadro">
    <w:name w:val="Texto padrão"/>
    <w:basedOn w:val="Normal"/>
    <w:rsid w:val="00064E4B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bCs w:val="0"/>
      <w:kern w:val="0"/>
      <w:szCs w:val="20"/>
      <w:lang w:eastAsia="ar-SA"/>
    </w:rPr>
  </w:style>
  <w:style w:type="paragraph" w:customStyle="1" w:styleId="Corpodetexto21">
    <w:name w:val="Corpo de texto 21"/>
    <w:basedOn w:val="Normal"/>
    <w:rsid w:val="00064E4B"/>
    <w:pPr>
      <w:tabs>
        <w:tab w:val="left" w:pos="0"/>
      </w:tabs>
      <w:suppressAutoHyphens/>
      <w:spacing w:after="0" w:line="240" w:lineRule="auto"/>
      <w:jc w:val="both"/>
    </w:pPr>
    <w:rPr>
      <w:rFonts w:eastAsia="Times New Roman"/>
      <w:bCs w:val="0"/>
      <w:color w:val="FF0000"/>
      <w:kern w:val="0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064E4B"/>
    <w:pPr>
      <w:widowControl w:val="0"/>
      <w:tabs>
        <w:tab w:val="left" w:pos="0"/>
      </w:tabs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bCs w:val="0"/>
      <w:kern w:val="0"/>
      <w:sz w:val="20"/>
      <w:szCs w:val="20"/>
      <w:lang w:eastAsia="ar-SA"/>
    </w:rPr>
  </w:style>
  <w:style w:type="paragraph" w:customStyle="1" w:styleId="Edital">
    <w:name w:val="Edital"/>
    <w:basedOn w:val="Normal"/>
    <w:rsid w:val="00064E4B"/>
    <w:pPr>
      <w:tabs>
        <w:tab w:val="left" w:pos="0"/>
      </w:tabs>
      <w:suppressAutoHyphens/>
      <w:spacing w:before="56" w:after="113" w:line="240" w:lineRule="auto"/>
      <w:jc w:val="both"/>
    </w:pPr>
    <w:rPr>
      <w:rFonts w:ascii="Century Gothic" w:eastAsia="Lucida Sans Unicode" w:hAnsi="Century Gothic" w:cs="Century Gothic"/>
      <w:bCs w:val="0"/>
      <w:kern w:val="0"/>
      <w:szCs w:val="20"/>
      <w:lang w:eastAsia="ar-SA"/>
    </w:rPr>
  </w:style>
  <w:style w:type="paragraph" w:customStyle="1" w:styleId="TextosemFormatao10">
    <w:name w:val="Texto sem Formatação1"/>
    <w:basedOn w:val="Normal"/>
    <w:rsid w:val="00064E4B"/>
    <w:pPr>
      <w:tabs>
        <w:tab w:val="left" w:pos="0"/>
      </w:tabs>
      <w:suppressAutoHyphens/>
      <w:spacing w:after="0" w:line="240" w:lineRule="auto"/>
    </w:pPr>
    <w:rPr>
      <w:rFonts w:ascii="Courier New" w:eastAsia="Times New Roman" w:hAnsi="Courier New" w:cs="Courier New"/>
      <w:bCs w:val="0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6C301-27BF-4D72-AF50-DD59DE91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JACSON SONAGLIO</dc:creator>
  <cp:lastModifiedBy>off ice</cp:lastModifiedBy>
  <cp:revision>2</cp:revision>
  <cp:lastPrinted>2019-01-30T15:54:00Z</cp:lastPrinted>
  <dcterms:created xsi:type="dcterms:W3CDTF">2020-02-06T14:28:00Z</dcterms:created>
  <dcterms:modified xsi:type="dcterms:W3CDTF">2020-02-06T14:28:00Z</dcterms:modified>
</cp:coreProperties>
</file>